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64041" w14:textId="77777777" w:rsidR="006E0587" w:rsidRPr="00653D54" w:rsidRDefault="006E0587">
      <w:pPr>
        <w:rPr>
          <w:rFonts w:ascii="Arial" w:hAnsi="Arial" w:cs="Arial"/>
          <w:sz w:val="22"/>
          <w:szCs w:val="22"/>
        </w:rPr>
      </w:pPr>
    </w:p>
    <w:p w14:paraId="4A03AE58" w14:textId="77777777" w:rsidR="00336065" w:rsidRDefault="00336065" w:rsidP="00336065">
      <w:pPr>
        <w:rPr>
          <w:rFonts w:ascii="Arial" w:hAnsi="Arial" w:cs="Arial"/>
          <w:sz w:val="22"/>
          <w:szCs w:val="22"/>
        </w:rPr>
      </w:pPr>
    </w:p>
    <w:p w14:paraId="4D293DAA" w14:textId="77777777" w:rsidR="00336065" w:rsidRPr="0045410B" w:rsidRDefault="00336065" w:rsidP="00336065">
      <w:pPr>
        <w:jc w:val="center"/>
        <w:rPr>
          <w:rFonts w:ascii="Arial" w:hAnsi="Arial" w:cs="Arial"/>
          <w:b/>
          <w:bCs/>
          <w:sz w:val="32"/>
          <w:szCs w:val="32"/>
          <w:lang w:val="es-ES"/>
        </w:rPr>
      </w:pPr>
      <w:r w:rsidRPr="0045410B">
        <w:rPr>
          <w:rFonts w:ascii="Arial" w:hAnsi="Arial" w:cs="Arial"/>
          <w:b/>
          <w:bCs/>
          <w:noProof/>
          <w:sz w:val="32"/>
          <w:szCs w:val="32"/>
          <w:lang w:val="es-ES"/>
        </w:rPr>
        <w:drawing>
          <wp:inline distT="0" distB="0" distL="0" distR="0" wp14:anchorId="422F807E" wp14:editId="73892D2F">
            <wp:extent cx="1264708" cy="891510"/>
            <wp:effectExtent l="0" t="0" r="0" b="0"/>
            <wp:docPr id="1963234873" name="Picture 1" descr="Clouds above a field of grass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34873" name="Picture 1" descr="Clouds above a field of grass and tre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9015" cy="936841"/>
                    </a:xfrm>
                    <a:prstGeom prst="rect">
                      <a:avLst/>
                    </a:prstGeom>
                  </pic:spPr>
                </pic:pic>
              </a:graphicData>
            </a:graphic>
          </wp:inline>
        </w:drawing>
      </w:r>
      <w:r w:rsidRPr="0045410B">
        <w:rPr>
          <w:rFonts w:ascii="Arial" w:hAnsi="Arial" w:cs="Arial"/>
          <w:b/>
          <w:bCs/>
          <w:noProof/>
          <w:sz w:val="32"/>
          <w:szCs w:val="32"/>
          <w:lang w:val="es-ES"/>
        </w:rPr>
        <w:drawing>
          <wp:inline distT="0" distB="0" distL="0" distR="0" wp14:anchorId="358ED851" wp14:editId="06D90699">
            <wp:extent cx="1506043" cy="889305"/>
            <wp:effectExtent l="0" t="0" r="0" b="0"/>
            <wp:docPr id="2077215987" name="Picture 3" descr="A group of trees with a sunset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15987" name="Picture 3" descr="A group of trees with a sunset in th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762" cy="939921"/>
                    </a:xfrm>
                    <a:prstGeom prst="rect">
                      <a:avLst/>
                    </a:prstGeom>
                  </pic:spPr>
                </pic:pic>
              </a:graphicData>
            </a:graphic>
          </wp:inline>
        </w:drawing>
      </w:r>
      <w:r w:rsidRPr="0045410B">
        <w:rPr>
          <w:rFonts w:ascii="Arial" w:hAnsi="Arial" w:cs="Arial"/>
          <w:b/>
          <w:bCs/>
          <w:noProof/>
          <w:sz w:val="32"/>
          <w:szCs w:val="32"/>
          <w:lang w:val="es-ES"/>
        </w:rPr>
        <w:drawing>
          <wp:inline distT="0" distB="0" distL="0" distR="0" wp14:anchorId="548655CB" wp14:editId="4E68A9B0">
            <wp:extent cx="1235846" cy="858754"/>
            <wp:effectExtent l="0" t="0" r="0" b="0"/>
            <wp:docPr id="1207457869" name="Picture 4" descr="A statue of a person on a stone platform next to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57869" name="Picture 4" descr="A statue of a person on a stone platform next to a cros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1673" cy="932290"/>
                    </a:xfrm>
                    <a:prstGeom prst="rect">
                      <a:avLst/>
                    </a:prstGeom>
                  </pic:spPr>
                </pic:pic>
              </a:graphicData>
            </a:graphic>
          </wp:inline>
        </w:drawing>
      </w:r>
    </w:p>
    <w:p w14:paraId="2A4C9B0B" w14:textId="2113A1D4" w:rsidR="00653D54" w:rsidRPr="00653D54" w:rsidRDefault="00653D54" w:rsidP="00336065">
      <w:pPr>
        <w:rPr>
          <w:rFonts w:ascii="Arial" w:hAnsi="Arial" w:cs="Arial"/>
          <w:b/>
          <w:sz w:val="22"/>
          <w:szCs w:val="22"/>
          <w:u w:val="single"/>
        </w:rPr>
      </w:pPr>
    </w:p>
    <w:p w14:paraId="57E4B5A8" w14:textId="74C28D3A" w:rsidR="003A77D1" w:rsidRPr="00653D54" w:rsidRDefault="00E85740" w:rsidP="00653D54">
      <w:pPr>
        <w:jc w:val="center"/>
        <w:rPr>
          <w:rFonts w:ascii="Arial" w:hAnsi="Arial" w:cs="Arial"/>
          <w:b/>
          <w:sz w:val="22"/>
          <w:szCs w:val="22"/>
        </w:rPr>
      </w:pPr>
      <w:r w:rsidRPr="00653D54">
        <w:rPr>
          <w:rFonts w:ascii="Arial" w:hAnsi="Arial" w:cs="Arial"/>
          <w:b/>
          <w:sz w:val="28"/>
          <w:szCs w:val="22"/>
        </w:rPr>
        <w:t>Orgullo de mi Tierra</w:t>
      </w:r>
      <w:r w:rsidR="00653D54" w:rsidRPr="00653D54">
        <w:rPr>
          <w:rFonts w:ascii="Arial" w:hAnsi="Arial" w:cs="Arial"/>
          <w:b/>
          <w:sz w:val="28"/>
          <w:szCs w:val="22"/>
        </w:rPr>
        <w:t xml:space="preserve">: </w:t>
      </w:r>
      <w:r w:rsidR="00336065">
        <w:rPr>
          <w:rFonts w:ascii="Arial" w:hAnsi="Arial" w:cs="Arial"/>
          <w:b/>
          <w:sz w:val="28"/>
          <w:szCs w:val="22"/>
        </w:rPr>
        <w:t>Descubre El Pico Duarte</w:t>
      </w:r>
      <w:r w:rsidR="00653D54" w:rsidRPr="00653D54">
        <w:rPr>
          <w:rFonts w:ascii="Arial" w:hAnsi="Arial" w:cs="Arial"/>
          <w:b/>
          <w:sz w:val="22"/>
          <w:szCs w:val="22"/>
        </w:rPr>
        <w:br/>
      </w:r>
      <w:r w:rsidR="00653D54" w:rsidRPr="00653D54">
        <w:rPr>
          <w:rFonts w:ascii="Arial" w:hAnsi="Arial" w:cs="Arial"/>
          <w:b/>
          <w:sz w:val="22"/>
          <w:szCs w:val="22"/>
        </w:rPr>
        <w:br/>
      </w:r>
      <w:r w:rsidR="00225888" w:rsidRPr="00653D54">
        <w:rPr>
          <w:rFonts w:ascii="Arial" w:hAnsi="Arial" w:cs="Arial"/>
          <w:b/>
          <w:sz w:val="22"/>
          <w:szCs w:val="22"/>
          <w:u w:val="single"/>
        </w:rPr>
        <w:t>Ficha Técnica</w:t>
      </w:r>
      <w:r w:rsidR="00653D54">
        <w:rPr>
          <w:rFonts w:ascii="Arial" w:hAnsi="Arial" w:cs="Arial"/>
          <w:b/>
          <w:sz w:val="22"/>
          <w:szCs w:val="22"/>
          <w:u w:val="single"/>
        </w:rPr>
        <w:br/>
      </w:r>
    </w:p>
    <w:tbl>
      <w:tblPr>
        <w:tblStyle w:val="Tablaconcuadrcula"/>
        <w:tblW w:w="10915" w:type="dxa"/>
        <w:tblInd w:w="-1168" w:type="dxa"/>
        <w:tblLook w:val="04A0" w:firstRow="1" w:lastRow="0" w:firstColumn="1" w:lastColumn="0" w:noHBand="0" w:noVBand="1"/>
      </w:tblPr>
      <w:tblGrid>
        <w:gridCol w:w="2836"/>
        <w:gridCol w:w="8079"/>
      </w:tblGrid>
      <w:tr w:rsidR="00225888" w:rsidRPr="00653D54" w14:paraId="7D7531B9" w14:textId="77777777" w:rsidTr="00C4114D">
        <w:tc>
          <w:tcPr>
            <w:tcW w:w="2836" w:type="dxa"/>
            <w:shd w:val="clear" w:color="auto" w:fill="000000" w:themeFill="text1"/>
          </w:tcPr>
          <w:p w14:paraId="7C19E4DD" w14:textId="77777777" w:rsidR="00225888" w:rsidRPr="00F96F41" w:rsidRDefault="0078564A" w:rsidP="0078564A">
            <w:pPr>
              <w:widowControl w:val="0"/>
              <w:autoSpaceDE w:val="0"/>
              <w:autoSpaceDN w:val="0"/>
              <w:adjustRightInd w:val="0"/>
              <w:spacing w:before="100" w:after="100" w:line="276" w:lineRule="auto"/>
              <w:jc w:val="center"/>
              <w:rPr>
                <w:rFonts w:ascii="Arial" w:hAnsi="Arial" w:cs="Arial"/>
                <w:b/>
                <w:color w:val="FFFFFF" w:themeColor="background1"/>
                <w:sz w:val="22"/>
                <w:szCs w:val="22"/>
              </w:rPr>
            </w:pPr>
            <w:r w:rsidRPr="00F96F41">
              <w:rPr>
                <w:rFonts w:ascii="Arial" w:hAnsi="Arial" w:cs="Arial"/>
                <w:b/>
                <w:color w:val="FFFFFF" w:themeColor="background1"/>
                <w:sz w:val="22"/>
                <w:szCs w:val="22"/>
              </w:rPr>
              <w:t>Sobre el proyecto</w:t>
            </w:r>
          </w:p>
        </w:tc>
        <w:tc>
          <w:tcPr>
            <w:tcW w:w="8079" w:type="dxa"/>
            <w:shd w:val="clear" w:color="auto" w:fill="000000" w:themeFill="text1"/>
          </w:tcPr>
          <w:p w14:paraId="086DF5A3" w14:textId="77777777" w:rsidR="00225888" w:rsidRPr="00F96F41" w:rsidRDefault="0078564A" w:rsidP="00C4114D">
            <w:pPr>
              <w:widowControl w:val="0"/>
              <w:autoSpaceDE w:val="0"/>
              <w:autoSpaceDN w:val="0"/>
              <w:adjustRightInd w:val="0"/>
              <w:spacing w:before="100" w:after="100" w:line="276" w:lineRule="auto"/>
              <w:jc w:val="center"/>
              <w:rPr>
                <w:rFonts w:ascii="Arial" w:hAnsi="Arial" w:cs="Arial"/>
                <w:sz w:val="22"/>
                <w:szCs w:val="22"/>
              </w:rPr>
            </w:pPr>
            <w:r w:rsidRPr="00F96F41">
              <w:rPr>
                <w:rFonts w:ascii="Arial" w:hAnsi="Arial" w:cs="Arial"/>
                <w:b/>
                <w:color w:val="FFFFFF" w:themeColor="background1"/>
                <w:sz w:val="22"/>
                <w:szCs w:val="22"/>
              </w:rPr>
              <w:t>Lo que tienes que saber</w:t>
            </w:r>
          </w:p>
        </w:tc>
      </w:tr>
      <w:tr w:rsidR="00336065" w:rsidRPr="00653D54" w14:paraId="5D8FEFB6" w14:textId="77777777" w:rsidTr="00C4114D">
        <w:tc>
          <w:tcPr>
            <w:tcW w:w="2836" w:type="dxa"/>
          </w:tcPr>
          <w:p w14:paraId="29147397" w14:textId="5552F360" w:rsidR="00336065" w:rsidRPr="00F96F41" w:rsidRDefault="00336065" w:rsidP="00653D54">
            <w:pPr>
              <w:widowControl w:val="0"/>
              <w:autoSpaceDE w:val="0"/>
              <w:autoSpaceDN w:val="0"/>
              <w:adjustRightInd w:val="0"/>
              <w:spacing w:before="100" w:after="100" w:line="276" w:lineRule="auto"/>
              <w:jc w:val="both"/>
              <w:rPr>
                <w:rFonts w:ascii="Arial" w:hAnsi="Arial" w:cs="Arial"/>
                <w:b/>
                <w:sz w:val="22"/>
                <w:szCs w:val="22"/>
              </w:rPr>
            </w:pPr>
            <w:r w:rsidRPr="00F96F41">
              <w:rPr>
                <w:rFonts w:ascii="Arial" w:hAnsi="Arial" w:cs="Arial"/>
                <w:b/>
                <w:sz w:val="22"/>
                <w:szCs w:val="22"/>
              </w:rPr>
              <w:t>¿Qué es Orgullo de mi Tierra</w:t>
            </w:r>
            <w:r w:rsidR="00663C9E" w:rsidRPr="00F96F41">
              <w:rPr>
                <w:rFonts w:ascii="Arial" w:hAnsi="Arial" w:cs="Arial"/>
                <w:b/>
                <w:sz w:val="22"/>
                <w:szCs w:val="22"/>
              </w:rPr>
              <w:t xml:space="preserve"> (ODMT)</w:t>
            </w:r>
            <w:r w:rsidRPr="00F96F41">
              <w:rPr>
                <w:rFonts w:ascii="Arial" w:hAnsi="Arial" w:cs="Arial"/>
                <w:b/>
                <w:sz w:val="22"/>
                <w:szCs w:val="22"/>
              </w:rPr>
              <w:t>?</w:t>
            </w:r>
          </w:p>
        </w:tc>
        <w:tc>
          <w:tcPr>
            <w:tcW w:w="8079" w:type="dxa"/>
          </w:tcPr>
          <w:p w14:paraId="579AB68B" w14:textId="77777777" w:rsidR="00F96F41" w:rsidRPr="00F96F41" w:rsidRDefault="00F96F41" w:rsidP="00F96F41">
            <w:pPr>
              <w:pStyle w:val="paragraph"/>
              <w:jc w:val="both"/>
              <w:textAlignment w:val="baseline"/>
              <w:rPr>
                <w:rStyle w:val="normaltextrun"/>
                <w:rFonts w:ascii="Arial" w:eastAsia="Aptos" w:hAnsi="Arial" w:cs="Arial"/>
                <w:color w:val="000000" w:themeColor="text1"/>
                <w:sz w:val="22"/>
                <w:szCs w:val="22"/>
                <w:lang w:val="es-ES"/>
              </w:rPr>
            </w:pPr>
            <w:r w:rsidRPr="00F96F41">
              <w:rPr>
                <w:rStyle w:val="normaltextrun"/>
                <w:rFonts w:ascii="Arial" w:eastAsia="Aptos" w:hAnsi="Arial" w:cs="Arial"/>
                <w:color w:val="000000" w:themeColor="text1"/>
                <w:sz w:val="22"/>
                <w:szCs w:val="22"/>
                <w:lang w:val="es-ES"/>
              </w:rPr>
              <w:t>Orgullo nace hace más de 15 años como invitación de CCN a redescubrir el país, y a conectar con su riqueza cultural. Bajo el lema, “se ama lo que se conoce” el proyecto nació con el propósito de destacar y proteger todos los recursos que ofrece la República Dominicana, pero sobre todo enarbolar su principal tesoro: su gente.</w:t>
            </w:r>
          </w:p>
          <w:p w14:paraId="4322F858" w14:textId="11B279FE" w:rsidR="00F96F41" w:rsidRPr="00F96F41" w:rsidRDefault="00F96F41" w:rsidP="00F96F41">
            <w:pPr>
              <w:pStyle w:val="paragraph"/>
              <w:jc w:val="both"/>
              <w:textAlignment w:val="baseline"/>
              <w:rPr>
                <w:rStyle w:val="normaltextrun"/>
                <w:rFonts w:ascii="Arial" w:eastAsia="Aptos" w:hAnsi="Arial" w:cs="Arial"/>
                <w:color w:val="000000" w:themeColor="text1"/>
                <w:sz w:val="22"/>
                <w:szCs w:val="22"/>
                <w:lang w:val="es-ES"/>
              </w:rPr>
            </w:pPr>
            <w:r w:rsidRPr="00F96F41">
              <w:rPr>
                <w:rStyle w:val="normaltextrun"/>
                <w:rFonts w:ascii="Arial" w:eastAsia="Aptos" w:hAnsi="Arial" w:cs="Arial"/>
                <w:color w:val="000000" w:themeColor="text1"/>
                <w:sz w:val="22"/>
                <w:szCs w:val="22"/>
                <w:lang w:val="es-ES"/>
              </w:rPr>
              <w:t>Orgullo de mi Tierra reafirma el compromiso de CCN de contribuir, fomentar y reforzar el espíritu del dominicano, propiciando un sentido de pertenencia en base a todas las riquezas naturales, gastronómicas, culturales, medio ambientales y humanas del país.</w:t>
            </w:r>
          </w:p>
          <w:p w14:paraId="5E16EFCE" w14:textId="06FED1DB" w:rsidR="00F96F41" w:rsidRPr="00F96F41" w:rsidRDefault="00F96F41" w:rsidP="00F96F41">
            <w:pPr>
              <w:pStyle w:val="paragraph"/>
              <w:jc w:val="both"/>
              <w:textAlignment w:val="baseline"/>
              <w:rPr>
                <w:rStyle w:val="normaltextrun"/>
                <w:rFonts w:ascii="Arial" w:eastAsia="Aptos" w:hAnsi="Arial" w:cs="Arial"/>
                <w:color w:val="000000" w:themeColor="text1"/>
                <w:sz w:val="22"/>
                <w:szCs w:val="22"/>
                <w:lang w:val="es-ES"/>
              </w:rPr>
            </w:pPr>
            <w:r w:rsidRPr="00F96F41">
              <w:rPr>
                <w:rStyle w:val="normaltextrun"/>
                <w:rFonts w:ascii="Arial" w:eastAsia="Aptos" w:hAnsi="Arial" w:cs="Arial"/>
                <w:color w:val="000000" w:themeColor="text1"/>
                <w:sz w:val="22"/>
                <w:szCs w:val="22"/>
                <w:lang w:val="es-ES"/>
              </w:rPr>
              <w:t>Las 5 entregas del proyecto han llevado a Centro Cuesta Nacional a descubrir: Samaná, Barahona, Pedernales, La Vega, Puerto Plata y María Trinidad Sánchez, pero de una manera diferente.</w:t>
            </w:r>
          </w:p>
          <w:p w14:paraId="10A3235A" w14:textId="30FA9305" w:rsidR="00336065" w:rsidRPr="00F96F41" w:rsidRDefault="00F96F41" w:rsidP="00F96F41">
            <w:pPr>
              <w:widowControl w:val="0"/>
              <w:autoSpaceDE w:val="0"/>
              <w:autoSpaceDN w:val="0"/>
              <w:adjustRightInd w:val="0"/>
              <w:spacing w:before="100" w:after="100"/>
              <w:jc w:val="both"/>
              <w:rPr>
                <w:rFonts w:ascii="Arial" w:hAnsi="Arial" w:cs="Arial"/>
                <w:b/>
                <w:sz w:val="22"/>
                <w:szCs w:val="22"/>
                <w:lang w:val="es-ES"/>
              </w:rPr>
            </w:pPr>
            <w:r w:rsidRPr="00F96F41">
              <w:rPr>
                <w:rStyle w:val="normaltextrun"/>
                <w:rFonts w:ascii="Arial" w:eastAsia="Aptos" w:hAnsi="Arial" w:cs="Arial"/>
                <w:color w:val="000000" w:themeColor="text1"/>
                <w:sz w:val="22"/>
                <w:szCs w:val="22"/>
                <w:lang w:val="es-ES"/>
              </w:rPr>
              <w:t>Cada edición invita a sacar a la luz cientos de tesoros que se esconden en los rincones de los campos, en la sonrisa de nuestra gente, en los colores extraordinarios que engalanan los paisajes y en la fuerza de las historias de cientos de hombres y mujeres que hacen la diferencia en sus comunidades.</w:t>
            </w:r>
          </w:p>
        </w:tc>
      </w:tr>
      <w:tr w:rsidR="00336065" w:rsidRPr="00653D54" w14:paraId="15437BB2" w14:textId="77777777" w:rsidTr="00C4114D">
        <w:tc>
          <w:tcPr>
            <w:tcW w:w="2836" w:type="dxa"/>
          </w:tcPr>
          <w:p w14:paraId="3125F4E3" w14:textId="629D346D" w:rsidR="00336065" w:rsidRPr="00F96F41" w:rsidRDefault="00336065" w:rsidP="00653D54">
            <w:pPr>
              <w:widowControl w:val="0"/>
              <w:autoSpaceDE w:val="0"/>
              <w:autoSpaceDN w:val="0"/>
              <w:adjustRightInd w:val="0"/>
              <w:spacing w:before="100" w:after="100" w:line="276" w:lineRule="auto"/>
              <w:jc w:val="both"/>
              <w:rPr>
                <w:rFonts w:ascii="Arial" w:hAnsi="Arial" w:cs="Arial"/>
                <w:b/>
                <w:sz w:val="22"/>
                <w:szCs w:val="22"/>
              </w:rPr>
            </w:pPr>
            <w:r w:rsidRPr="00F96F41">
              <w:rPr>
                <w:rFonts w:ascii="Arial" w:hAnsi="Arial" w:cs="Arial"/>
                <w:b/>
                <w:sz w:val="22"/>
                <w:szCs w:val="22"/>
              </w:rPr>
              <w:t>¿Cuántas ediciones se han realizado?</w:t>
            </w:r>
          </w:p>
        </w:tc>
        <w:tc>
          <w:tcPr>
            <w:tcW w:w="8079" w:type="dxa"/>
          </w:tcPr>
          <w:p w14:paraId="25AF9C4E" w14:textId="71A17AB9" w:rsidR="00336065" w:rsidRPr="00F96F41" w:rsidRDefault="00EF7A99" w:rsidP="00653D54">
            <w:pPr>
              <w:widowControl w:val="0"/>
              <w:autoSpaceDE w:val="0"/>
              <w:autoSpaceDN w:val="0"/>
              <w:adjustRightInd w:val="0"/>
              <w:spacing w:before="100" w:after="100"/>
              <w:jc w:val="both"/>
              <w:rPr>
                <w:rFonts w:ascii="Arial" w:hAnsi="Arial" w:cs="Arial"/>
                <w:bCs/>
                <w:sz w:val="22"/>
                <w:szCs w:val="22"/>
              </w:rPr>
            </w:pPr>
            <w:r w:rsidRPr="00F96F41">
              <w:rPr>
                <w:rFonts w:ascii="Arial" w:hAnsi="Arial" w:cs="Arial"/>
                <w:bCs/>
                <w:sz w:val="22"/>
                <w:szCs w:val="22"/>
              </w:rPr>
              <w:t>Se han realizado cinco entregas resaltando 6 provincias:</w:t>
            </w:r>
          </w:p>
          <w:p w14:paraId="71E26E85" w14:textId="77777777" w:rsidR="00EF7A99" w:rsidRPr="00F96F41" w:rsidRDefault="00EF7A99" w:rsidP="00EF7A99">
            <w:pPr>
              <w:pStyle w:val="Prrafodelista"/>
              <w:widowControl w:val="0"/>
              <w:numPr>
                <w:ilvl w:val="0"/>
                <w:numId w:val="9"/>
              </w:numPr>
              <w:autoSpaceDE w:val="0"/>
              <w:autoSpaceDN w:val="0"/>
              <w:adjustRightInd w:val="0"/>
              <w:spacing w:before="100" w:after="100"/>
              <w:jc w:val="both"/>
              <w:rPr>
                <w:rFonts w:ascii="Arial" w:hAnsi="Arial" w:cs="Arial"/>
                <w:bCs/>
              </w:rPr>
            </w:pPr>
            <w:r w:rsidRPr="00F96F41">
              <w:rPr>
                <w:rFonts w:ascii="Arial" w:hAnsi="Arial" w:cs="Arial"/>
                <w:bCs/>
              </w:rPr>
              <w:t>Samaná</w:t>
            </w:r>
          </w:p>
          <w:p w14:paraId="5C6D7DBD" w14:textId="77777777" w:rsidR="00EF7A99" w:rsidRPr="00F96F41" w:rsidRDefault="00EF7A99" w:rsidP="00EF7A99">
            <w:pPr>
              <w:pStyle w:val="Prrafodelista"/>
              <w:widowControl w:val="0"/>
              <w:numPr>
                <w:ilvl w:val="0"/>
                <w:numId w:val="9"/>
              </w:numPr>
              <w:autoSpaceDE w:val="0"/>
              <w:autoSpaceDN w:val="0"/>
              <w:adjustRightInd w:val="0"/>
              <w:spacing w:before="100" w:after="100"/>
              <w:jc w:val="both"/>
              <w:rPr>
                <w:rFonts w:ascii="Arial" w:hAnsi="Arial" w:cs="Arial"/>
                <w:bCs/>
              </w:rPr>
            </w:pPr>
            <w:r w:rsidRPr="00F96F41">
              <w:rPr>
                <w:rFonts w:ascii="Arial" w:hAnsi="Arial" w:cs="Arial"/>
                <w:bCs/>
              </w:rPr>
              <w:t>Barahona y Pedernales</w:t>
            </w:r>
          </w:p>
          <w:p w14:paraId="22076DCF" w14:textId="77777777" w:rsidR="00EF7A99" w:rsidRPr="00F96F41" w:rsidRDefault="00EF7A99" w:rsidP="00EF7A99">
            <w:pPr>
              <w:pStyle w:val="Prrafodelista"/>
              <w:widowControl w:val="0"/>
              <w:numPr>
                <w:ilvl w:val="0"/>
                <w:numId w:val="9"/>
              </w:numPr>
              <w:autoSpaceDE w:val="0"/>
              <w:autoSpaceDN w:val="0"/>
              <w:adjustRightInd w:val="0"/>
              <w:spacing w:before="100" w:after="100"/>
              <w:jc w:val="both"/>
              <w:rPr>
                <w:rFonts w:ascii="Arial" w:hAnsi="Arial" w:cs="Arial"/>
                <w:bCs/>
              </w:rPr>
            </w:pPr>
            <w:r w:rsidRPr="00F96F41">
              <w:rPr>
                <w:rFonts w:ascii="Arial" w:hAnsi="Arial" w:cs="Arial"/>
                <w:bCs/>
              </w:rPr>
              <w:t>La Vega</w:t>
            </w:r>
          </w:p>
          <w:p w14:paraId="16FBC004" w14:textId="77777777" w:rsidR="00EF7A99" w:rsidRPr="00F96F41" w:rsidRDefault="00EF7A99" w:rsidP="00EF7A99">
            <w:pPr>
              <w:pStyle w:val="Prrafodelista"/>
              <w:widowControl w:val="0"/>
              <w:numPr>
                <w:ilvl w:val="0"/>
                <w:numId w:val="9"/>
              </w:numPr>
              <w:autoSpaceDE w:val="0"/>
              <w:autoSpaceDN w:val="0"/>
              <w:adjustRightInd w:val="0"/>
              <w:spacing w:before="100" w:after="100"/>
              <w:jc w:val="both"/>
              <w:rPr>
                <w:rFonts w:ascii="Arial" w:hAnsi="Arial" w:cs="Arial"/>
                <w:bCs/>
              </w:rPr>
            </w:pPr>
            <w:r w:rsidRPr="00F96F41">
              <w:rPr>
                <w:rFonts w:ascii="Arial" w:hAnsi="Arial" w:cs="Arial"/>
                <w:bCs/>
              </w:rPr>
              <w:t>Puerto Plata</w:t>
            </w:r>
          </w:p>
          <w:p w14:paraId="18306FF3" w14:textId="082CF04C" w:rsidR="00EF7A99" w:rsidRPr="00F96F41" w:rsidRDefault="00EF7A99" w:rsidP="00EF7A99">
            <w:pPr>
              <w:pStyle w:val="Prrafodelista"/>
              <w:widowControl w:val="0"/>
              <w:numPr>
                <w:ilvl w:val="0"/>
                <w:numId w:val="9"/>
              </w:numPr>
              <w:autoSpaceDE w:val="0"/>
              <w:autoSpaceDN w:val="0"/>
              <w:adjustRightInd w:val="0"/>
              <w:spacing w:before="100" w:after="100"/>
              <w:jc w:val="both"/>
              <w:rPr>
                <w:rFonts w:ascii="Arial" w:hAnsi="Arial" w:cs="Arial"/>
                <w:bCs/>
              </w:rPr>
            </w:pPr>
            <w:r w:rsidRPr="00F96F41">
              <w:rPr>
                <w:rFonts w:ascii="Arial" w:hAnsi="Arial" w:cs="Arial"/>
                <w:bCs/>
              </w:rPr>
              <w:t>María Trinidad Sánches</w:t>
            </w:r>
          </w:p>
        </w:tc>
      </w:tr>
      <w:tr w:rsidR="00225888" w:rsidRPr="00653D54" w14:paraId="452CAC48" w14:textId="77777777" w:rsidTr="00C4114D">
        <w:tc>
          <w:tcPr>
            <w:tcW w:w="2836" w:type="dxa"/>
          </w:tcPr>
          <w:p w14:paraId="1401794D" w14:textId="78D6A4D5" w:rsidR="00225888" w:rsidRPr="00F96F41" w:rsidRDefault="00336065" w:rsidP="00653D54">
            <w:pPr>
              <w:widowControl w:val="0"/>
              <w:autoSpaceDE w:val="0"/>
              <w:autoSpaceDN w:val="0"/>
              <w:adjustRightInd w:val="0"/>
              <w:spacing w:before="100" w:after="100" w:line="276" w:lineRule="auto"/>
              <w:jc w:val="both"/>
              <w:rPr>
                <w:rFonts w:ascii="Arial" w:hAnsi="Arial" w:cs="Arial"/>
                <w:b/>
                <w:sz w:val="22"/>
                <w:szCs w:val="22"/>
              </w:rPr>
            </w:pPr>
            <w:r w:rsidRPr="00F96F41">
              <w:rPr>
                <w:rFonts w:ascii="Arial" w:hAnsi="Arial" w:cs="Arial"/>
                <w:b/>
                <w:sz w:val="22"/>
                <w:szCs w:val="22"/>
              </w:rPr>
              <w:t xml:space="preserve">¿De </w:t>
            </w:r>
            <w:r w:rsidR="00584978" w:rsidRPr="00F96F41">
              <w:rPr>
                <w:rFonts w:ascii="Arial" w:hAnsi="Arial" w:cs="Arial"/>
                <w:b/>
                <w:sz w:val="22"/>
                <w:szCs w:val="22"/>
              </w:rPr>
              <w:t>qué</w:t>
            </w:r>
            <w:r w:rsidRPr="00F96F41">
              <w:rPr>
                <w:rFonts w:ascii="Arial" w:hAnsi="Arial" w:cs="Arial"/>
                <w:b/>
                <w:sz w:val="22"/>
                <w:szCs w:val="22"/>
              </w:rPr>
              <w:t xml:space="preserve"> se trata esta versión de ODMT dedicada al Pico Duarte?  </w:t>
            </w:r>
          </w:p>
        </w:tc>
        <w:tc>
          <w:tcPr>
            <w:tcW w:w="8079" w:type="dxa"/>
          </w:tcPr>
          <w:p w14:paraId="4610BC1F" w14:textId="77777777" w:rsidR="00584978" w:rsidRPr="00F96F41" w:rsidRDefault="00584978" w:rsidP="00584978">
            <w:pPr>
              <w:jc w:val="both"/>
              <w:rPr>
                <w:rFonts w:ascii="Arial" w:hAnsi="Arial" w:cs="Arial"/>
                <w:sz w:val="22"/>
                <w:szCs w:val="22"/>
              </w:rPr>
            </w:pPr>
            <w:r w:rsidRPr="00F96F41">
              <w:rPr>
                <w:rFonts w:ascii="Arial" w:hAnsi="Arial" w:cs="Arial"/>
                <w:sz w:val="22"/>
                <w:szCs w:val="22"/>
              </w:rPr>
              <w:t xml:space="preserve">Esta entrega de Orgullo de mi Tierra es especial, pues se trata de la primera entrega que CCN realiza dedicado a un destino específico y no a una provincia.  </w:t>
            </w:r>
          </w:p>
          <w:p w14:paraId="2B6933CA" w14:textId="77777777" w:rsidR="00584978" w:rsidRPr="00F96F41" w:rsidRDefault="00584978" w:rsidP="00584978">
            <w:pPr>
              <w:jc w:val="both"/>
              <w:rPr>
                <w:rFonts w:ascii="Arial" w:hAnsi="Arial" w:cs="Arial"/>
                <w:sz w:val="22"/>
                <w:szCs w:val="22"/>
              </w:rPr>
            </w:pPr>
          </w:p>
          <w:p w14:paraId="44953E7E" w14:textId="04DD3857" w:rsidR="00F064E9" w:rsidRPr="00F96F41" w:rsidRDefault="00F96F41" w:rsidP="00F064E9">
            <w:pPr>
              <w:jc w:val="both"/>
              <w:rPr>
                <w:rFonts w:ascii="Arial" w:hAnsi="Arial" w:cs="Arial"/>
                <w:sz w:val="22"/>
                <w:szCs w:val="22"/>
              </w:rPr>
            </w:pPr>
            <w:r w:rsidRPr="00F96F41">
              <w:rPr>
                <w:rFonts w:ascii="Arial" w:hAnsi="Arial" w:cs="Arial"/>
                <w:sz w:val="22"/>
                <w:szCs w:val="22"/>
              </w:rPr>
              <w:t>Orgullo de mi Tierra: El Pico Duarte</w:t>
            </w:r>
            <w:r w:rsidR="00540DAE" w:rsidRPr="00F96F41">
              <w:rPr>
                <w:rFonts w:ascii="Arial" w:hAnsi="Arial" w:cs="Arial"/>
                <w:sz w:val="22"/>
                <w:szCs w:val="22"/>
              </w:rPr>
              <w:t xml:space="preserve"> </w:t>
            </w:r>
            <w:r>
              <w:rPr>
                <w:rFonts w:ascii="Arial" w:hAnsi="Arial" w:cs="Arial"/>
                <w:sz w:val="22"/>
                <w:szCs w:val="22"/>
              </w:rPr>
              <w:t>es</w:t>
            </w:r>
            <w:r w:rsidR="00540DAE" w:rsidRPr="00F96F41">
              <w:rPr>
                <w:rFonts w:ascii="Arial" w:hAnsi="Arial" w:cs="Arial"/>
                <w:sz w:val="22"/>
                <w:szCs w:val="22"/>
              </w:rPr>
              <w:t xml:space="preserve"> la primera entrega que se </w:t>
            </w:r>
            <w:r w:rsidR="00196952" w:rsidRPr="00F96F41">
              <w:rPr>
                <w:rFonts w:ascii="Arial" w:hAnsi="Arial" w:cs="Arial"/>
                <w:sz w:val="22"/>
                <w:szCs w:val="22"/>
              </w:rPr>
              <w:t>trabaja en</w:t>
            </w:r>
            <w:r w:rsidR="00540DAE" w:rsidRPr="00F96F41">
              <w:rPr>
                <w:rFonts w:ascii="Arial" w:hAnsi="Arial" w:cs="Arial"/>
                <w:sz w:val="22"/>
                <w:szCs w:val="22"/>
              </w:rPr>
              <w:t xml:space="preserve"> una zona que tiene un impacto en toda la nación</w:t>
            </w:r>
            <w:r w:rsidR="00F064E9" w:rsidRPr="00F96F41">
              <w:rPr>
                <w:rFonts w:ascii="Arial" w:hAnsi="Arial" w:cs="Arial"/>
                <w:sz w:val="22"/>
                <w:szCs w:val="22"/>
              </w:rPr>
              <w:t>.  Es</w:t>
            </w:r>
            <w:r w:rsidR="00F064E9" w:rsidRPr="00F96F41">
              <w:rPr>
                <w:rFonts w:ascii="Arial" w:eastAsia="Aptos" w:hAnsi="Arial" w:cs="Arial"/>
                <w:color w:val="000000"/>
                <w:sz w:val="22"/>
                <w:szCs w:val="22"/>
                <w:bdr w:val="none" w:sz="0" w:space="0" w:color="auto" w:frame="1"/>
                <w:lang w:val="es-ES"/>
              </w:rPr>
              <w:t xml:space="preserve"> la primera entrega de esta iniciativa corporativa dedicada a un punto turístico, un destino muy específico que reúne una gran importancia ambiental para el país, además de lo que representa para la República Dominicana como un diferenciador en el área contribuyendo al posicionamiento del país como un destino para turismo de aventura.</w:t>
            </w:r>
          </w:p>
          <w:p w14:paraId="377CAA12" w14:textId="77777777" w:rsidR="00F064E9" w:rsidRPr="00F96F41" w:rsidRDefault="00F064E9" w:rsidP="00584978">
            <w:pPr>
              <w:jc w:val="both"/>
              <w:rPr>
                <w:rFonts w:ascii="Arial" w:hAnsi="Arial" w:cs="Arial"/>
                <w:sz w:val="22"/>
                <w:szCs w:val="22"/>
              </w:rPr>
            </w:pPr>
          </w:p>
          <w:p w14:paraId="102C5A2B" w14:textId="77777777" w:rsidR="00584978" w:rsidRDefault="00540DAE" w:rsidP="00AC42CC">
            <w:pPr>
              <w:jc w:val="both"/>
              <w:rPr>
                <w:rFonts w:ascii="Arial" w:hAnsi="Arial" w:cs="Arial"/>
                <w:sz w:val="22"/>
                <w:szCs w:val="22"/>
              </w:rPr>
            </w:pPr>
            <w:r w:rsidRPr="00F96F41">
              <w:rPr>
                <w:rFonts w:ascii="Arial" w:hAnsi="Arial" w:cs="Arial"/>
                <w:sz w:val="22"/>
                <w:szCs w:val="22"/>
              </w:rPr>
              <w:t xml:space="preserve">Orgullo de mi Tierra:  Descubre el Pico Duarte busca </w:t>
            </w:r>
            <w:r w:rsidR="00584978" w:rsidRPr="00F96F41">
              <w:rPr>
                <w:rFonts w:ascii="Arial" w:hAnsi="Arial" w:cs="Arial"/>
                <w:sz w:val="22"/>
                <w:szCs w:val="22"/>
              </w:rPr>
              <w:t xml:space="preserve">enaltecer, conocer en detalle y exponer al mundo uno de los puntos geográficos más relevante del país, que nos llena de orgullo por su unicidad, y que sirve de guardián a un inventario sin igual de recursos naturales, y donde se escriben cientos de historias, anécdotas, relatos sobre personajes místicos. Un lugar que tiene la capacidad de </w:t>
            </w:r>
            <w:r w:rsidR="00584978" w:rsidRPr="00F96F41">
              <w:rPr>
                <w:rFonts w:ascii="Arial" w:hAnsi="Arial" w:cs="Arial"/>
                <w:sz w:val="22"/>
                <w:szCs w:val="22"/>
              </w:rPr>
              <w:lastRenderedPageBreak/>
              <w:t>transformarnos, pues cada persona que lo visita lo hace propio y escribe a partir de ahí su propia historia.  Estamos hablando del Pico Duarte, el punto más alto de la patria.</w:t>
            </w:r>
          </w:p>
          <w:p w14:paraId="71FAFF9A" w14:textId="27E4D0D6" w:rsidR="00AC42CC" w:rsidRPr="00F96F41" w:rsidRDefault="00AC42CC" w:rsidP="00AC42CC">
            <w:pPr>
              <w:jc w:val="both"/>
              <w:rPr>
                <w:rFonts w:ascii="Arial" w:hAnsi="Arial" w:cs="Arial"/>
                <w:sz w:val="22"/>
                <w:szCs w:val="22"/>
              </w:rPr>
            </w:pPr>
          </w:p>
        </w:tc>
      </w:tr>
      <w:tr w:rsidR="00663C9E" w:rsidRPr="00653D54" w14:paraId="7B057C31" w14:textId="77777777" w:rsidTr="00C4114D">
        <w:tc>
          <w:tcPr>
            <w:tcW w:w="2836" w:type="dxa"/>
          </w:tcPr>
          <w:p w14:paraId="6E863B79" w14:textId="04AF82A5" w:rsidR="00663C9E" w:rsidRPr="00F96F41" w:rsidRDefault="003A3971" w:rsidP="00653D54">
            <w:pPr>
              <w:widowControl w:val="0"/>
              <w:autoSpaceDE w:val="0"/>
              <w:autoSpaceDN w:val="0"/>
              <w:adjustRightInd w:val="0"/>
              <w:spacing w:before="100" w:after="100"/>
              <w:rPr>
                <w:rFonts w:ascii="Arial" w:hAnsi="Arial" w:cs="Arial"/>
                <w:b/>
                <w:sz w:val="22"/>
                <w:szCs w:val="22"/>
              </w:rPr>
            </w:pPr>
            <w:r w:rsidRPr="00F96F41">
              <w:rPr>
                <w:rFonts w:ascii="Arial" w:hAnsi="Arial" w:cs="Arial"/>
                <w:b/>
                <w:sz w:val="22"/>
                <w:szCs w:val="22"/>
              </w:rPr>
              <w:lastRenderedPageBreak/>
              <w:t>El Pico Duarte</w:t>
            </w:r>
            <w:r w:rsidR="00AC42CC">
              <w:rPr>
                <w:rFonts w:ascii="Arial" w:hAnsi="Arial" w:cs="Arial"/>
                <w:b/>
                <w:sz w:val="22"/>
                <w:szCs w:val="22"/>
              </w:rPr>
              <w:t>:</w:t>
            </w:r>
            <w:r w:rsidRPr="00F96F41">
              <w:rPr>
                <w:rFonts w:ascii="Arial" w:hAnsi="Arial" w:cs="Arial"/>
                <w:b/>
                <w:sz w:val="22"/>
                <w:szCs w:val="22"/>
              </w:rPr>
              <w:t xml:space="preserve"> donde nace la consciencia colectiva sobre el medio ambiente</w:t>
            </w:r>
            <w:r w:rsidR="00AC42CC">
              <w:rPr>
                <w:rFonts w:ascii="Arial" w:hAnsi="Arial" w:cs="Arial"/>
                <w:b/>
                <w:sz w:val="22"/>
                <w:szCs w:val="22"/>
              </w:rPr>
              <w:t xml:space="preserve"> en el país</w:t>
            </w:r>
          </w:p>
        </w:tc>
        <w:tc>
          <w:tcPr>
            <w:tcW w:w="8079" w:type="dxa"/>
          </w:tcPr>
          <w:p w14:paraId="3EE8BB41" w14:textId="66DDE103" w:rsidR="004D7237" w:rsidRDefault="003A3971" w:rsidP="003A3971">
            <w:pPr>
              <w:textAlignment w:val="baseline"/>
              <w:rPr>
                <w:rFonts w:ascii="Arial" w:eastAsia="Aptos" w:hAnsi="Arial" w:cs="Arial"/>
                <w:color w:val="000000"/>
                <w:sz w:val="22"/>
                <w:szCs w:val="22"/>
                <w:bdr w:val="none" w:sz="0" w:space="0" w:color="auto" w:frame="1"/>
                <w:lang w:val="es-ES"/>
              </w:rPr>
            </w:pPr>
            <w:r w:rsidRPr="00F96F41">
              <w:rPr>
                <w:rFonts w:ascii="Arial" w:eastAsia="Aptos" w:hAnsi="Arial" w:cs="Arial"/>
                <w:color w:val="000000"/>
                <w:sz w:val="22"/>
                <w:szCs w:val="22"/>
                <w:bdr w:val="none" w:sz="0" w:space="0" w:color="auto" w:frame="1"/>
                <w:lang w:val="es-ES"/>
              </w:rPr>
              <w:t>El Pico Duarte tiene una relación muy estrecha con la conformación de la consciencia medioambiental colectiva del pueblo dominican</w:t>
            </w:r>
            <w:r w:rsidR="004D7237">
              <w:rPr>
                <w:rFonts w:ascii="Arial" w:eastAsia="Aptos" w:hAnsi="Arial" w:cs="Arial"/>
                <w:color w:val="000000"/>
                <w:sz w:val="22"/>
                <w:szCs w:val="22"/>
                <w:bdr w:val="none" w:sz="0" w:space="0" w:color="auto" w:frame="1"/>
                <w:lang w:val="es-ES"/>
              </w:rPr>
              <w:t xml:space="preserve">o. </w:t>
            </w:r>
            <w:r w:rsidR="004D7237" w:rsidRPr="004D7237">
              <w:rPr>
                <w:rFonts w:ascii="Arial" w:eastAsia="Aptos" w:hAnsi="Arial" w:cs="Arial"/>
                <w:color w:val="000000"/>
                <w:sz w:val="22"/>
                <w:szCs w:val="22"/>
                <w:bdr w:val="none" w:sz="0" w:space="0" w:color="auto" w:frame="1"/>
                <w:lang w:val="es-ES"/>
              </w:rPr>
              <w:t>Los parques J. Armando Bermúdez y José del Carmen Ramírez</w:t>
            </w:r>
            <w:r w:rsidR="004D7237">
              <w:rPr>
                <w:rFonts w:ascii="Arial" w:eastAsia="Aptos" w:hAnsi="Arial" w:cs="Arial"/>
                <w:color w:val="000000"/>
                <w:sz w:val="22"/>
                <w:szCs w:val="22"/>
                <w:bdr w:val="none" w:sz="0" w:space="0" w:color="auto" w:frame="1"/>
                <w:lang w:val="es-ES"/>
              </w:rPr>
              <w:t xml:space="preserve">, donde se encuentra citado el Pico, </w:t>
            </w:r>
            <w:r w:rsidR="004D7237" w:rsidRPr="004D7237">
              <w:rPr>
                <w:rFonts w:ascii="Arial" w:eastAsia="Aptos" w:hAnsi="Arial" w:cs="Arial"/>
                <w:color w:val="000000"/>
                <w:sz w:val="22"/>
                <w:szCs w:val="22"/>
                <w:bdr w:val="none" w:sz="0" w:space="0" w:color="auto" w:frame="1"/>
                <w:lang w:val="es-ES"/>
              </w:rPr>
              <w:t xml:space="preserve">fueron los primeros parques nacionales de nuestro país. La historia de su creación es inspiradora y puede considerarse como el punto de partida del movimiento ecológico dominicano. </w:t>
            </w:r>
          </w:p>
          <w:p w14:paraId="060B9E66" w14:textId="77777777" w:rsidR="004D7237" w:rsidRDefault="004D7237" w:rsidP="003A3971">
            <w:pPr>
              <w:textAlignment w:val="baseline"/>
              <w:rPr>
                <w:rFonts w:ascii="Arial" w:eastAsia="Aptos" w:hAnsi="Arial" w:cs="Arial"/>
                <w:color w:val="000000"/>
                <w:sz w:val="22"/>
                <w:szCs w:val="22"/>
                <w:bdr w:val="none" w:sz="0" w:space="0" w:color="auto" w:frame="1"/>
                <w:lang w:val="es-ES"/>
              </w:rPr>
            </w:pPr>
          </w:p>
          <w:p w14:paraId="4FDCD2A5" w14:textId="016475E6" w:rsidR="003A3971" w:rsidRPr="00F96F41" w:rsidRDefault="004D7237" w:rsidP="003A3971">
            <w:pPr>
              <w:textAlignment w:val="baseline"/>
              <w:rPr>
                <w:rFonts w:ascii="Arial" w:eastAsia="Aptos" w:hAnsi="Arial" w:cs="Arial"/>
                <w:color w:val="000000"/>
                <w:sz w:val="22"/>
                <w:szCs w:val="22"/>
                <w:bdr w:val="none" w:sz="0" w:space="0" w:color="auto" w:frame="1"/>
              </w:rPr>
            </w:pPr>
            <w:r>
              <w:rPr>
                <w:rFonts w:ascii="Arial" w:eastAsia="Aptos" w:hAnsi="Arial" w:cs="Arial"/>
                <w:color w:val="000000"/>
                <w:sz w:val="22"/>
                <w:szCs w:val="22"/>
                <w:bdr w:val="none" w:sz="0" w:space="0" w:color="auto" w:frame="1"/>
                <w:lang w:val="es-ES"/>
              </w:rPr>
              <w:t>G</w:t>
            </w:r>
            <w:r w:rsidR="003A3971" w:rsidRPr="00F96F41">
              <w:rPr>
                <w:rFonts w:ascii="Arial" w:eastAsia="Aptos" w:hAnsi="Arial" w:cs="Arial"/>
                <w:color w:val="000000"/>
                <w:sz w:val="22"/>
                <w:szCs w:val="22"/>
                <w:bdr w:val="none" w:sz="0" w:space="0" w:color="auto" w:frame="1"/>
                <w:lang w:val="es-ES"/>
              </w:rPr>
              <w:t>racias a la labor realizada por los primeros excursionistas a la zona, los científicos que fueron documentando sus viajes y los aprendizajes que obtuvieron en cada subida a la montaña, pudieron poner en evidencia los riesgos, las amenazas a la que estaban expuestas las especies, la fauna, la flora de toda la zona. Iniciando de esta manera un proceso de aviso constante y contribuyendo a la creación de un sistema que asegurara la preservación de áreas que posteriormente fueron declaradas áreas protegidas y catalogadas como patrimonios naturales del país. </w:t>
            </w:r>
          </w:p>
          <w:p w14:paraId="6589EA24" w14:textId="77777777" w:rsidR="003A3971" w:rsidRPr="00F96F41" w:rsidRDefault="003A3971" w:rsidP="003A3971">
            <w:pPr>
              <w:textAlignment w:val="baseline"/>
              <w:rPr>
                <w:rFonts w:ascii="Arial" w:eastAsia="Aptos" w:hAnsi="Arial" w:cs="Arial"/>
                <w:sz w:val="22"/>
                <w:szCs w:val="22"/>
              </w:rPr>
            </w:pPr>
          </w:p>
          <w:p w14:paraId="2EA4956E" w14:textId="77777777" w:rsidR="00663C9E" w:rsidRPr="00F96F41" w:rsidRDefault="00663C9E" w:rsidP="00653D54">
            <w:pPr>
              <w:rPr>
                <w:rFonts w:ascii="Arial" w:hAnsi="Arial" w:cs="Arial"/>
                <w:sz w:val="22"/>
                <w:szCs w:val="22"/>
              </w:rPr>
            </w:pPr>
          </w:p>
        </w:tc>
      </w:tr>
      <w:tr w:rsidR="005C29EB" w:rsidRPr="00653D54" w14:paraId="14BD07E4" w14:textId="77777777" w:rsidTr="00C4114D">
        <w:tc>
          <w:tcPr>
            <w:tcW w:w="2836" w:type="dxa"/>
          </w:tcPr>
          <w:p w14:paraId="50163D56" w14:textId="0F9B5174" w:rsidR="005C29EB" w:rsidRPr="00F96F41" w:rsidRDefault="000B7446" w:rsidP="00653D54">
            <w:pPr>
              <w:widowControl w:val="0"/>
              <w:autoSpaceDE w:val="0"/>
              <w:autoSpaceDN w:val="0"/>
              <w:adjustRightInd w:val="0"/>
              <w:spacing w:before="100" w:after="100"/>
              <w:rPr>
                <w:rFonts w:ascii="Arial" w:hAnsi="Arial" w:cs="Arial"/>
                <w:b/>
                <w:sz w:val="22"/>
                <w:szCs w:val="22"/>
              </w:rPr>
            </w:pPr>
            <w:r w:rsidRPr="00F96F41">
              <w:rPr>
                <w:rFonts w:ascii="Arial" w:hAnsi="Arial" w:cs="Arial"/>
                <w:b/>
                <w:sz w:val="22"/>
                <w:szCs w:val="22"/>
              </w:rPr>
              <w:t>El Pico Duarte</w:t>
            </w:r>
            <w:r w:rsidR="004D7237">
              <w:rPr>
                <w:rFonts w:ascii="Arial" w:hAnsi="Arial" w:cs="Arial"/>
                <w:b/>
                <w:sz w:val="22"/>
                <w:szCs w:val="22"/>
              </w:rPr>
              <w:t>:</w:t>
            </w:r>
            <w:r w:rsidRPr="00F96F41">
              <w:rPr>
                <w:rFonts w:ascii="Arial" w:hAnsi="Arial" w:cs="Arial"/>
                <w:b/>
                <w:sz w:val="22"/>
                <w:szCs w:val="22"/>
              </w:rPr>
              <w:t xml:space="preserve"> más que una montaña</w:t>
            </w:r>
          </w:p>
        </w:tc>
        <w:tc>
          <w:tcPr>
            <w:tcW w:w="8079" w:type="dxa"/>
          </w:tcPr>
          <w:p w14:paraId="6A1F947E" w14:textId="77777777" w:rsidR="00F064E9" w:rsidRPr="00F96F41" w:rsidRDefault="006737A9" w:rsidP="006737A9">
            <w:pPr>
              <w:textAlignment w:val="baseline"/>
              <w:rPr>
                <w:rFonts w:ascii="Arial" w:eastAsia="Aptos" w:hAnsi="Arial" w:cs="Arial"/>
                <w:color w:val="000000"/>
                <w:sz w:val="22"/>
                <w:szCs w:val="22"/>
                <w:bdr w:val="none" w:sz="0" w:space="0" w:color="auto" w:frame="1"/>
                <w:lang w:val="es-ES"/>
              </w:rPr>
            </w:pPr>
            <w:r w:rsidRPr="00F96F41">
              <w:rPr>
                <w:rFonts w:ascii="Arial" w:eastAsia="Aptos" w:hAnsi="Arial" w:cs="Arial"/>
                <w:color w:val="000000"/>
                <w:sz w:val="22"/>
                <w:szCs w:val="22"/>
                <w:bdr w:val="none" w:sz="0" w:space="0" w:color="auto" w:frame="1"/>
                <w:lang w:val="es-ES"/>
              </w:rPr>
              <w:t xml:space="preserve">El Pico Duarte es la cima más alta del país y de Las Antillas. Una impresionante muestra de nuestra diversidad natural, repleto de exuberante naturaleza, imponentes vistas y el hogar de gente muy especial. Un lugar que todos los dominicanos deberíamos conocer y reconocer. </w:t>
            </w:r>
          </w:p>
          <w:p w14:paraId="7F6C02FB" w14:textId="77777777" w:rsidR="00777756" w:rsidRPr="00F96F41" w:rsidRDefault="00777756" w:rsidP="006737A9">
            <w:pPr>
              <w:textAlignment w:val="baseline"/>
              <w:rPr>
                <w:rFonts w:ascii="Arial" w:eastAsia="Aptos" w:hAnsi="Arial" w:cs="Arial"/>
                <w:color w:val="000000"/>
                <w:sz w:val="22"/>
                <w:szCs w:val="22"/>
                <w:bdr w:val="none" w:sz="0" w:space="0" w:color="auto" w:frame="1"/>
                <w:lang w:val="es-ES"/>
              </w:rPr>
            </w:pPr>
          </w:p>
          <w:p w14:paraId="32A6EB13" w14:textId="430AC7AF" w:rsidR="00777756" w:rsidRPr="00F96F41" w:rsidRDefault="00777756" w:rsidP="00777756">
            <w:pPr>
              <w:jc w:val="both"/>
              <w:rPr>
                <w:rFonts w:ascii="Arial" w:hAnsi="Arial" w:cs="Arial"/>
                <w:sz w:val="22"/>
                <w:szCs w:val="22"/>
              </w:rPr>
            </w:pPr>
            <w:r w:rsidRPr="00F96F41">
              <w:rPr>
                <w:rFonts w:ascii="Arial" w:hAnsi="Arial" w:cs="Arial"/>
                <w:sz w:val="22"/>
                <w:szCs w:val="22"/>
              </w:rPr>
              <w:t>Ubicado en la Cordillera Central de República Dominicana, específicamente entre los parques nacionales Armando Bermúdez y José del Carmen Ramírez, y considerado el punto más alto del Caribe con 3,</w:t>
            </w:r>
            <w:r w:rsidR="004D7237">
              <w:rPr>
                <w:rFonts w:ascii="Arial" w:hAnsi="Arial" w:cs="Arial"/>
                <w:sz w:val="22"/>
                <w:szCs w:val="22"/>
              </w:rPr>
              <w:t>101</w:t>
            </w:r>
            <w:r w:rsidRPr="00F96F41">
              <w:rPr>
                <w:rFonts w:ascii="Arial" w:hAnsi="Arial" w:cs="Arial"/>
                <w:sz w:val="22"/>
                <w:szCs w:val="22"/>
              </w:rPr>
              <w:t xml:space="preserve"> metros sobre el nivel del mar, el Pico Duarte se encamina </w:t>
            </w:r>
            <w:r w:rsidR="004D7237">
              <w:rPr>
                <w:rFonts w:ascii="Arial" w:hAnsi="Arial" w:cs="Arial"/>
                <w:sz w:val="22"/>
                <w:szCs w:val="22"/>
              </w:rPr>
              <w:t>a</w:t>
            </w:r>
            <w:r w:rsidRPr="00F96F41">
              <w:rPr>
                <w:rFonts w:ascii="Arial" w:hAnsi="Arial" w:cs="Arial"/>
                <w:sz w:val="22"/>
                <w:szCs w:val="22"/>
              </w:rPr>
              <w:t xml:space="preserve"> consolidarse como destino ecoturístico para los amantes de la naturaleza y la aventura, atrayendo tanto a excursionistas locales como a turistas internacionales que buscan desafiar sus límites.</w:t>
            </w:r>
          </w:p>
          <w:p w14:paraId="48950886" w14:textId="77777777" w:rsidR="00777756" w:rsidRPr="00F96F41" w:rsidRDefault="00777756" w:rsidP="00777756">
            <w:pPr>
              <w:jc w:val="both"/>
              <w:rPr>
                <w:rFonts w:ascii="Arial" w:hAnsi="Arial" w:cs="Arial"/>
                <w:sz w:val="22"/>
                <w:szCs w:val="22"/>
              </w:rPr>
            </w:pPr>
          </w:p>
          <w:p w14:paraId="2FC4F872" w14:textId="77777777" w:rsidR="007A2E68" w:rsidRPr="00F96F41" w:rsidRDefault="007A2E68" w:rsidP="007A2E68">
            <w:pPr>
              <w:jc w:val="both"/>
              <w:rPr>
                <w:rFonts w:ascii="Arial" w:hAnsi="Arial" w:cs="Arial"/>
                <w:sz w:val="22"/>
                <w:szCs w:val="22"/>
              </w:rPr>
            </w:pPr>
            <w:r w:rsidRPr="00F96F41">
              <w:rPr>
                <w:rFonts w:ascii="Arial" w:hAnsi="Arial" w:cs="Arial"/>
                <w:sz w:val="22"/>
                <w:szCs w:val="22"/>
              </w:rPr>
              <w:t>Coronar el Pico es más que el esfuerzo físico que todos suponemos.  Coronar el Pico tiene otra esencia, es encontrarse con uno mismo en cada paso del recorrido.  Implica hacer consciencia de lo que somos capaces de hacer cuando desafiamos nuestras almas, nos hacemos acompañar de los recuerdos, cuando vamos dejando en el camino viejos temores y nos reencontramos con ese yo resiliente que es capaz de reinventarse, de superar los miedos, de reafirmar que son esos detalles pequeños los que nos convierten en seres humanos inmensamente extraordinarios.</w:t>
            </w:r>
          </w:p>
          <w:p w14:paraId="003BE496" w14:textId="77777777" w:rsidR="005C29EB" w:rsidRPr="00F96F41" w:rsidRDefault="005C29EB" w:rsidP="00196952">
            <w:pPr>
              <w:textAlignment w:val="baseline"/>
              <w:rPr>
                <w:rFonts w:ascii="Arial" w:eastAsia="Aptos" w:hAnsi="Arial" w:cs="Arial"/>
                <w:sz w:val="22"/>
                <w:szCs w:val="22"/>
              </w:rPr>
            </w:pPr>
          </w:p>
        </w:tc>
      </w:tr>
      <w:tr w:rsidR="0078564A" w:rsidRPr="00653D54" w14:paraId="5E2985C0" w14:textId="77777777" w:rsidTr="00C4114D">
        <w:tc>
          <w:tcPr>
            <w:tcW w:w="2836" w:type="dxa"/>
          </w:tcPr>
          <w:p w14:paraId="5DDA313A" w14:textId="557EF358" w:rsidR="0078564A" w:rsidRPr="00F96F41" w:rsidRDefault="00C41D88" w:rsidP="00653D54">
            <w:pPr>
              <w:widowControl w:val="0"/>
              <w:autoSpaceDE w:val="0"/>
              <w:autoSpaceDN w:val="0"/>
              <w:adjustRightInd w:val="0"/>
              <w:spacing w:before="100" w:after="100"/>
              <w:rPr>
                <w:rFonts w:ascii="Arial" w:hAnsi="Arial" w:cs="Arial"/>
                <w:b/>
                <w:sz w:val="22"/>
                <w:szCs w:val="22"/>
              </w:rPr>
            </w:pPr>
            <w:r w:rsidRPr="00F96F41">
              <w:rPr>
                <w:rFonts w:ascii="Arial" w:hAnsi="Arial" w:cs="Arial"/>
                <w:b/>
                <w:sz w:val="22"/>
                <w:szCs w:val="22"/>
              </w:rPr>
              <w:t xml:space="preserve">Libro </w:t>
            </w:r>
            <w:r w:rsidR="00CE398F" w:rsidRPr="00F96F41">
              <w:rPr>
                <w:rFonts w:ascii="Arial" w:hAnsi="Arial" w:cs="Arial"/>
                <w:b/>
                <w:sz w:val="22"/>
                <w:szCs w:val="22"/>
              </w:rPr>
              <w:t xml:space="preserve">de Fotografía </w:t>
            </w:r>
            <w:r w:rsidRPr="00F96F41">
              <w:rPr>
                <w:rFonts w:ascii="Arial" w:hAnsi="Arial" w:cs="Arial"/>
                <w:b/>
                <w:sz w:val="22"/>
                <w:szCs w:val="22"/>
              </w:rPr>
              <w:t xml:space="preserve">Orgullo de Mi Tierra:  </w:t>
            </w:r>
            <w:r w:rsidR="00663C9E" w:rsidRPr="00F96F41">
              <w:rPr>
                <w:rFonts w:ascii="Arial" w:hAnsi="Arial" w:cs="Arial"/>
                <w:b/>
                <w:sz w:val="22"/>
                <w:szCs w:val="22"/>
              </w:rPr>
              <w:t>Descubre Pico Duarte</w:t>
            </w:r>
          </w:p>
        </w:tc>
        <w:tc>
          <w:tcPr>
            <w:tcW w:w="8079" w:type="dxa"/>
          </w:tcPr>
          <w:p w14:paraId="15453FD1" w14:textId="5490908D" w:rsidR="00350BF5" w:rsidRDefault="00350BF5" w:rsidP="00350BF5">
            <w:pPr>
              <w:rPr>
                <w:rFonts w:ascii="Arial" w:eastAsia="Aptos" w:hAnsi="Arial" w:cs="Arial"/>
                <w:sz w:val="22"/>
                <w:szCs w:val="22"/>
              </w:rPr>
            </w:pPr>
            <w:r w:rsidRPr="00F96F41">
              <w:rPr>
                <w:rFonts w:ascii="Arial" w:eastAsia="Aptos" w:hAnsi="Arial" w:cs="Arial"/>
                <w:sz w:val="22"/>
                <w:szCs w:val="22"/>
                <w:lang w:val="es"/>
              </w:rPr>
              <w:t>El libro es de autoría de Frank Báez (Santo Domingo, República Dominicana, 1978) quien es poeta, narrador y cronista dominicano. En 2017 fue incluido en la lista Bogotá 39-2017 como uno de los mejores escritores latinoamericanos de ficción menores de 40 años y e</w:t>
            </w:r>
            <w:r w:rsidRPr="00F96F41">
              <w:rPr>
                <w:rFonts w:ascii="Arial" w:eastAsia="Aptos" w:hAnsi="Arial" w:cs="Arial"/>
                <w:sz w:val="22"/>
                <w:szCs w:val="22"/>
              </w:rPr>
              <w:t>s considerado uno de los poetas más relevantes en lengua española nacidos después de 1970 por la antología “El Canon abierto” (Visor, 2015).</w:t>
            </w:r>
          </w:p>
          <w:p w14:paraId="49066104" w14:textId="77777777" w:rsidR="004D7237" w:rsidRPr="00F96F41" w:rsidRDefault="004D7237" w:rsidP="00350BF5">
            <w:pPr>
              <w:rPr>
                <w:rFonts w:ascii="Arial" w:eastAsia="Aptos" w:hAnsi="Arial" w:cs="Arial"/>
                <w:sz w:val="22"/>
                <w:szCs w:val="22"/>
              </w:rPr>
            </w:pPr>
          </w:p>
          <w:p w14:paraId="1CADF84A" w14:textId="14C4B098" w:rsidR="00350BF5" w:rsidRDefault="00350BF5" w:rsidP="00350BF5">
            <w:pPr>
              <w:rPr>
                <w:rFonts w:ascii="Arial" w:eastAsia="Aptos" w:hAnsi="Arial" w:cs="Arial"/>
                <w:sz w:val="22"/>
                <w:szCs w:val="22"/>
              </w:rPr>
            </w:pPr>
            <w:r w:rsidRPr="00F96F41">
              <w:rPr>
                <w:rFonts w:ascii="Arial" w:eastAsia="Aptos" w:hAnsi="Arial" w:cs="Arial"/>
                <w:sz w:val="22"/>
                <w:szCs w:val="22"/>
              </w:rPr>
              <w:t>Tomó 9 meses de investigación seguido por meses de revisión, validación y aprobación. Frank subió al Pico por primera vez para desarrollarlo, y como resultado, generó una crónica personal de su experiencia que también está disponible.</w:t>
            </w:r>
          </w:p>
          <w:p w14:paraId="58B77E66" w14:textId="77777777" w:rsidR="004D7237" w:rsidRPr="00F96F41" w:rsidRDefault="004D7237" w:rsidP="00350BF5">
            <w:pPr>
              <w:rPr>
                <w:rFonts w:ascii="Arial" w:eastAsia="Aptos" w:hAnsi="Arial" w:cs="Arial"/>
                <w:sz w:val="22"/>
                <w:szCs w:val="22"/>
              </w:rPr>
            </w:pPr>
          </w:p>
          <w:p w14:paraId="591AEDAC" w14:textId="7BA5B8DB" w:rsidR="00350BF5" w:rsidRPr="00F96F41" w:rsidRDefault="00350BF5" w:rsidP="00350BF5">
            <w:pPr>
              <w:rPr>
                <w:rFonts w:ascii="Arial" w:eastAsia="Aptos" w:hAnsi="Arial" w:cs="Arial"/>
                <w:sz w:val="22"/>
                <w:szCs w:val="22"/>
              </w:rPr>
            </w:pPr>
            <w:r w:rsidRPr="00F96F41">
              <w:rPr>
                <w:rFonts w:ascii="Arial" w:eastAsia="Aptos" w:hAnsi="Arial" w:cs="Arial"/>
                <w:sz w:val="22"/>
                <w:szCs w:val="22"/>
              </w:rPr>
              <w:t xml:space="preserve">El libro contiene 320 páginas, </w:t>
            </w:r>
            <w:r w:rsidR="004D7237">
              <w:rPr>
                <w:rFonts w:ascii="Arial" w:eastAsia="Aptos" w:hAnsi="Arial" w:cs="Arial"/>
                <w:sz w:val="22"/>
                <w:szCs w:val="22"/>
              </w:rPr>
              <w:t xml:space="preserve">e incluye </w:t>
            </w:r>
            <w:r w:rsidRPr="00F96F41">
              <w:rPr>
                <w:rFonts w:ascii="Arial" w:eastAsia="Aptos" w:hAnsi="Arial" w:cs="Arial"/>
                <w:sz w:val="22"/>
                <w:szCs w:val="22"/>
              </w:rPr>
              <w:t xml:space="preserve">172 fotografías de los fotógrafos Mario Dávalos y José Rozón. Además, </w:t>
            </w:r>
            <w:r w:rsidR="004D7237">
              <w:rPr>
                <w:rFonts w:ascii="Arial" w:eastAsia="Aptos" w:hAnsi="Arial" w:cs="Arial"/>
                <w:sz w:val="22"/>
                <w:szCs w:val="22"/>
              </w:rPr>
              <w:t>tiene</w:t>
            </w:r>
            <w:r w:rsidRPr="00F96F41">
              <w:rPr>
                <w:rFonts w:ascii="Arial" w:eastAsia="Aptos" w:hAnsi="Arial" w:cs="Arial"/>
                <w:sz w:val="22"/>
                <w:szCs w:val="22"/>
              </w:rPr>
              <w:t xml:space="preserve"> 22 </w:t>
            </w:r>
            <w:r w:rsidR="004D7237">
              <w:rPr>
                <w:rFonts w:ascii="Arial" w:eastAsia="Aptos" w:hAnsi="Arial" w:cs="Arial"/>
                <w:sz w:val="22"/>
                <w:szCs w:val="22"/>
              </w:rPr>
              <w:t>reseñas</w:t>
            </w:r>
            <w:r w:rsidRPr="00F96F41">
              <w:rPr>
                <w:rFonts w:ascii="Arial" w:eastAsia="Aptos" w:hAnsi="Arial" w:cs="Arial"/>
                <w:sz w:val="22"/>
                <w:szCs w:val="22"/>
              </w:rPr>
              <w:t xml:space="preserve"> informativas desarrolladas </w:t>
            </w:r>
            <w:r w:rsidRPr="00F96F41">
              <w:rPr>
                <w:rFonts w:ascii="Arial" w:eastAsia="Aptos" w:hAnsi="Arial" w:cs="Arial"/>
                <w:sz w:val="22"/>
                <w:szCs w:val="22"/>
              </w:rPr>
              <w:lastRenderedPageBreak/>
              <w:t xml:space="preserve">por </w:t>
            </w:r>
            <w:r w:rsidR="004D7237">
              <w:rPr>
                <w:rFonts w:ascii="Arial" w:eastAsia="Aptos" w:hAnsi="Arial" w:cs="Arial"/>
                <w:sz w:val="22"/>
                <w:szCs w:val="22"/>
              </w:rPr>
              <w:t xml:space="preserve">el popular biólogo </w:t>
            </w:r>
            <w:proofErr w:type="spellStart"/>
            <w:r w:rsidRPr="00F96F41">
              <w:rPr>
                <w:rFonts w:ascii="Arial" w:eastAsia="Aptos" w:hAnsi="Arial" w:cs="Arial"/>
                <w:sz w:val="22"/>
                <w:szCs w:val="22"/>
              </w:rPr>
              <w:t>Yohanan</w:t>
            </w:r>
            <w:proofErr w:type="spellEnd"/>
            <w:r w:rsidRPr="00F96F41">
              <w:rPr>
                <w:rFonts w:ascii="Arial" w:eastAsia="Aptos" w:hAnsi="Arial" w:cs="Arial"/>
                <w:sz w:val="22"/>
                <w:szCs w:val="22"/>
              </w:rPr>
              <w:t xml:space="preserve"> Núñez quien </w:t>
            </w:r>
            <w:proofErr w:type="spellStart"/>
            <w:r w:rsidR="004D7237">
              <w:rPr>
                <w:rFonts w:ascii="Arial" w:eastAsia="Aptos" w:hAnsi="Arial" w:cs="Arial"/>
                <w:sz w:val="22"/>
                <w:szCs w:val="22"/>
              </w:rPr>
              <w:t>quien</w:t>
            </w:r>
            <w:proofErr w:type="spellEnd"/>
            <w:r w:rsidR="004D7237">
              <w:rPr>
                <w:rFonts w:ascii="Arial" w:eastAsia="Aptos" w:hAnsi="Arial" w:cs="Arial"/>
                <w:sz w:val="22"/>
                <w:szCs w:val="22"/>
              </w:rPr>
              <w:t xml:space="preserve"> se ha posicionado por su amor por la naturaleza y la</w:t>
            </w:r>
            <w:r w:rsidRPr="00F96F41">
              <w:rPr>
                <w:rFonts w:ascii="Arial" w:eastAsia="Aptos" w:hAnsi="Arial" w:cs="Arial"/>
                <w:sz w:val="22"/>
                <w:szCs w:val="22"/>
              </w:rPr>
              <w:t xml:space="preserve"> conservación. </w:t>
            </w:r>
          </w:p>
          <w:p w14:paraId="7FB61079" w14:textId="77777777" w:rsidR="004D7237" w:rsidRDefault="004D7237" w:rsidP="00350BF5">
            <w:pPr>
              <w:rPr>
                <w:rFonts w:ascii="Arial" w:eastAsia="Aptos" w:hAnsi="Arial" w:cs="Arial"/>
                <w:sz w:val="22"/>
                <w:szCs w:val="22"/>
              </w:rPr>
            </w:pPr>
          </w:p>
          <w:p w14:paraId="791CC190" w14:textId="137C1680" w:rsidR="00350BF5" w:rsidRPr="00F96F41" w:rsidRDefault="004D7237" w:rsidP="00350BF5">
            <w:pPr>
              <w:rPr>
                <w:rFonts w:ascii="Arial" w:eastAsia="Aptos" w:hAnsi="Arial" w:cs="Arial"/>
                <w:sz w:val="22"/>
                <w:szCs w:val="22"/>
              </w:rPr>
            </w:pPr>
            <w:r>
              <w:rPr>
                <w:rFonts w:ascii="Arial" w:eastAsia="Aptos" w:hAnsi="Arial" w:cs="Arial"/>
                <w:sz w:val="22"/>
                <w:szCs w:val="22"/>
              </w:rPr>
              <w:t xml:space="preserve">Dichas reseñas de las curiosidades que alberga el Pico son acompañadas por </w:t>
            </w:r>
            <w:r w:rsidR="00350BF5" w:rsidRPr="00F96F41">
              <w:rPr>
                <w:rFonts w:ascii="Arial" w:eastAsia="Aptos" w:hAnsi="Arial" w:cs="Arial"/>
                <w:sz w:val="22"/>
                <w:szCs w:val="22"/>
              </w:rPr>
              <w:t>26 ilustraciones por la artista dominicana, Nathalie Ramírez.</w:t>
            </w:r>
          </w:p>
          <w:p w14:paraId="5E2C2237" w14:textId="77777777" w:rsidR="0078564A" w:rsidRPr="00F96F41" w:rsidRDefault="0078564A" w:rsidP="00350BF5">
            <w:pPr>
              <w:rPr>
                <w:rFonts w:ascii="Arial" w:hAnsi="Arial" w:cs="Arial"/>
                <w:sz w:val="22"/>
                <w:szCs w:val="22"/>
                <w:lang w:val="es-DO"/>
              </w:rPr>
            </w:pPr>
          </w:p>
        </w:tc>
      </w:tr>
      <w:tr w:rsidR="003448ED" w:rsidRPr="00653D54" w14:paraId="2349DAB7" w14:textId="77777777" w:rsidTr="00C4114D">
        <w:tc>
          <w:tcPr>
            <w:tcW w:w="2836" w:type="dxa"/>
          </w:tcPr>
          <w:p w14:paraId="79FCF48F" w14:textId="617A4A82" w:rsidR="003448ED" w:rsidRPr="00F96F41" w:rsidRDefault="00663C9E" w:rsidP="00653D54">
            <w:pPr>
              <w:widowControl w:val="0"/>
              <w:autoSpaceDE w:val="0"/>
              <w:autoSpaceDN w:val="0"/>
              <w:adjustRightInd w:val="0"/>
              <w:spacing w:before="100" w:after="100" w:line="276" w:lineRule="auto"/>
              <w:rPr>
                <w:rFonts w:ascii="Arial" w:hAnsi="Arial" w:cs="Arial"/>
                <w:b/>
                <w:sz w:val="22"/>
                <w:szCs w:val="22"/>
              </w:rPr>
            </w:pPr>
            <w:r w:rsidRPr="00F96F41">
              <w:rPr>
                <w:rFonts w:ascii="Arial" w:hAnsi="Arial" w:cs="Arial"/>
                <w:b/>
                <w:sz w:val="22"/>
                <w:szCs w:val="22"/>
              </w:rPr>
              <w:lastRenderedPageBreak/>
              <w:t>Largometraje</w:t>
            </w:r>
            <w:r w:rsidR="00832A9C" w:rsidRPr="00F96F41">
              <w:rPr>
                <w:rFonts w:ascii="Arial" w:hAnsi="Arial" w:cs="Arial"/>
                <w:b/>
                <w:sz w:val="22"/>
                <w:szCs w:val="22"/>
              </w:rPr>
              <w:t xml:space="preserve"> Orgullo de Mi Tierra:  Descubre </w:t>
            </w:r>
            <w:r w:rsidRPr="00F96F41">
              <w:rPr>
                <w:rFonts w:ascii="Arial" w:hAnsi="Arial" w:cs="Arial"/>
                <w:b/>
                <w:sz w:val="22"/>
                <w:szCs w:val="22"/>
              </w:rPr>
              <w:t>El Pico Duarte</w:t>
            </w:r>
          </w:p>
        </w:tc>
        <w:tc>
          <w:tcPr>
            <w:tcW w:w="8079" w:type="dxa"/>
          </w:tcPr>
          <w:p w14:paraId="18C009E2" w14:textId="37B55842" w:rsidR="009E4B9D" w:rsidRDefault="009E4B9D" w:rsidP="009E4B9D">
            <w:pPr>
              <w:rPr>
                <w:rFonts w:ascii="Arial" w:eastAsia="Aptos" w:hAnsi="Arial" w:cs="Arial"/>
                <w:sz w:val="22"/>
                <w:szCs w:val="22"/>
                <w:lang w:val="es-ES"/>
              </w:rPr>
            </w:pPr>
            <w:r w:rsidRPr="00F96F41">
              <w:rPr>
                <w:rFonts w:ascii="Arial" w:eastAsia="Aptos" w:hAnsi="Arial" w:cs="Arial"/>
                <w:sz w:val="22"/>
                <w:szCs w:val="22"/>
                <w:lang w:val="es-ES"/>
              </w:rPr>
              <w:t xml:space="preserve">El </w:t>
            </w:r>
            <w:r w:rsidR="004D7237">
              <w:rPr>
                <w:rFonts w:ascii="Arial" w:eastAsia="Aptos" w:hAnsi="Arial" w:cs="Arial"/>
                <w:sz w:val="22"/>
                <w:szCs w:val="22"/>
                <w:lang w:val="es-ES"/>
              </w:rPr>
              <w:t>largometraje fue producido por</w:t>
            </w:r>
            <w:r w:rsidRPr="00F96F41">
              <w:rPr>
                <w:rFonts w:ascii="Arial" w:eastAsia="Aptos" w:hAnsi="Arial" w:cs="Arial"/>
                <w:sz w:val="22"/>
                <w:szCs w:val="22"/>
                <w:lang w:val="es-ES"/>
              </w:rPr>
              <w:t xml:space="preserve"> </w:t>
            </w:r>
            <w:proofErr w:type="spellStart"/>
            <w:r w:rsidRPr="00F96F41">
              <w:rPr>
                <w:rFonts w:ascii="Arial" w:eastAsia="Aptos" w:hAnsi="Arial" w:cs="Arial"/>
                <w:sz w:val="22"/>
                <w:szCs w:val="22"/>
                <w:lang w:val="es-ES"/>
              </w:rPr>
              <w:t>Montesereno</w:t>
            </w:r>
            <w:proofErr w:type="spellEnd"/>
            <w:r w:rsidRPr="00F96F41">
              <w:rPr>
                <w:rFonts w:ascii="Arial" w:eastAsia="Aptos" w:hAnsi="Arial" w:cs="Arial"/>
                <w:sz w:val="22"/>
                <w:szCs w:val="22"/>
                <w:lang w:val="es-ES"/>
              </w:rPr>
              <w:t xml:space="preserve"> Films bajo la dirección de Mariana Rubio y Arturo Dickson </w:t>
            </w:r>
            <w:r w:rsidR="004D7237">
              <w:rPr>
                <w:rFonts w:ascii="Arial" w:eastAsia="Aptos" w:hAnsi="Arial" w:cs="Arial"/>
                <w:sz w:val="22"/>
                <w:szCs w:val="22"/>
                <w:lang w:val="es-ES"/>
              </w:rPr>
              <w:t>y presentada por CCN bajo su proyecto Orgullo de Mi Tierra.</w:t>
            </w:r>
          </w:p>
          <w:p w14:paraId="06E06894" w14:textId="77777777" w:rsidR="004D7237" w:rsidRPr="00F96F41" w:rsidRDefault="004D7237" w:rsidP="009E4B9D">
            <w:pPr>
              <w:rPr>
                <w:rFonts w:ascii="Arial" w:eastAsia="Aptos" w:hAnsi="Arial" w:cs="Arial"/>
                <w:sz w:val="22"/>
                <w:szCs w:val="22"/>
              </w:rPr>
            </w:pPr>
          </w:p>
          <w:p w14:paraId="1A47F4C7" w14:textId="00BA042C" w:rsidR="009E4B9D" w:rsidRDefault="009E4B9D" w:rsidP="009E4B9D">
            <w:pPr>
              <w:rPr>
                <w:rFonts w:ascii="Arial" w:eastAsia="Aptos" w:hAnsi="Arial" w:cs="Arial"/>
                <w:sz w:val="22"/>
                <w:szCs w:val="22"/>
                <w:lang w:val="es-ES"/>
              </w:rPr>
            </w:pPr>
            <w:r w:rsidRPr="00F96F41">
              <w:rPr>
                <w:rFonts w:ascii="Arial" w:eastAsia="Aptos" w:hAnsi="Arial" w:cs="Arial"/>
                <w:sz w:val="22"/>
                <w:szCs w:val="22"/>
                <w:lang w:val="es-ES"/>
              </w:rPr>
              <w:t xml:space="preserve">El proceso de desarrollo </w:t>
            </w:r>
            <w:proofErr w:type="gramStart"/>
            <w:r w:rsidRPr="00F96F41">
              <w:rPr>
                <w:rFonts w:ascii="Arial" w:eastAsia="Aptos" w:hAnsi="Arial" w:cs="Arial"/>
                <w:sz w:val="22"/>
                <w:szCs w:val="22"/>
                <w:lang w:val="es-ES"/>
              </w:rPr>
              <w:t>del mismo</w:t>
            </w:r>
            <w:proofErr w:type="gramEnd"/>
            <w:r w:rsidRPr="00F96F41">
              <w:rPr>
                <w:rFonts w:ascii="Arial" w:eastAsia="Aptos" w:hAnsi="Arial" w:cs="Arial"/>
                <w:sz w:val="22"/>
                <w:szCs w:val="22"/>
                <w:lang w:val="es-ES"/>
              </w:rPr>
              <w:t xml:space="preserve"> conllevó seis viajes al Pico Duarte en distintas épocas del año, por las rutas de La Ciénaga de </w:t>
            </w:r>
            <w:proofErr w:type="spellStart"/>
            <w:r w:rsidRPr="00F96F41">
              <w:rPr>
                <w:rFonts w:ascii="Arial" w:eastAsia="Aptos" w:hAnsi="Arial" w:cs="Arial"/>
                <w:sz w:val="22"/>
                <w:szCs w:val="22"/>
                <w:lang w:val="es-ES"/>
              </w:rPr>
              <w:t>Manabao</w:t>
            </w:r>
            <w:proofErr w:type="spellEnd"/>
            <w:r w:rsidRPr="00F96F41">
              <w:rPr>
                <w:rFonts w:ascii="Arial" w:eastAsia="Aptos" w:hAnsi="Arial" w:cs="Arial"/>
                <w:sz w:val="22"/>
                <w:szCs w:val="22"/>
                <w:lang w:val="es-ES"/>
              </w:rPr>
              <w:t>, Mata Grande y Sabaneta.</w:t>
            </w:r>
          </w:p>
          <w:p w14:paraId="7B3EC1B4" w14:textId="77777777" w:rsidR="004D7237" w:rsidRPr="00F96F41" w:rsidRDefault="004D7237" w:rsidP="009E4B9D">
            <w:pPr>
              <w:rPr>
                <w:rFonts w:ascii="Arial" w:eastAsia="Aptos" w:hAnsi="Arial" w:cs="Arial"/>
                <w:sz w:val="22"/>
                <w:szCs w:val="22"/>
                <w:lang w:val="es-ES"/>
              </w:rPr>
            </w:pPr>
          </w:p>
          <w:p w14:paraId="16EBFD04" w14:textId="79AF96B4" w:rsidR="009E4B9D" w:rsidRDefault="009E4B9D" w:rsidP="009E4B9D">
            <w:pPr>
              <w:rPr>
                <w:rFonts w:ascii="Arial" w:eastAsia="Aptos" w:hAnsi="Arial" w:cs="Arial"/>
                <w:sz w:val="22"/>
                <w:szCs w:val="22"/>
                <w:lang w:val="es-ES"/>
              </w:rPr>
            </w:pPr>
            <w:r w:rsidRPr="00F96F41">
              <w:rPr>
                <w:rFonts w:ascii="Arial" w:eastAsia="Aptos" w:hAnsi="Arial" w:cs="Arial"/>
                <w:sz w:val="22"/>
                <w:szCs w:val="22"/>
                <w:lang w:val="es-ES"/>
              </w:rPr>
              <w:t xml:space="preserve">El </w:t>
            </w:r>
            <w:proofErr w:type="spellStart"/>
            <w:r w:rsidRPr="00F96F41">
              <w:rPr>
                <w:rFonts w:ascii="Arial" w:eastAsia="Aptos" w:hAnsi="Arial" w:cs="Arial"/>
                <w:sz w:val="22"/>
                <w:szCs w:val="22"/>
                <w:lang w:val="es-ES"/>
              </w:rPr>
              <w:t>crew</w:t>
            </w:r>
            <w:proofErr w:type="spellEnd"/>
            <w:r w:rsidRPr="00F96F41">
              <w:rPr>
                <w:rFonts w:ascii="Arial" w:eastAsia="Aptos" w:hAnsi="Arial" w:cs="Arial"/>
                <w:sz w:val="22"/>
                <w:szCs w:val="22"/>
                <w:lang w:val="es-ES"/>
              </w:rPr>
              <w:t xml:space="preserve"> estaba compuesto por 18 personas de filmación y apoy</w:t>
            </w:r>
            <w:r w:rsidR="00504B62">
              <w:rPr>
                <w:rFonts w:ascii="Arial" w:eastAsia="Aptos" w:hAnsi="Arial" w:cs="Arial"/>
                <w:sz w:val="22"/>
                <w:szCs w:val="22"/>
                <w:lang w:val="es-ES"/>
              </w:rPr>
              <w:t xml:space="preserve">o y cada viaje fue apoyado por </w:t>
            </w:r>
            <w:r w:rsidRPr="00F96F41">
              <w:rPr>
                <w:rFonts w:ascii="Arial" w:eastAsia="Aptos" w:hAnsi="Arial" w:cs="Arial"/>
                <w:sz w:val="22"/>
                <w:szCs w:val="22"/>
                <w:lang w:val="es-ES"/>
              </w:rPr>
              <w:t xml:space="preserve">10 guías </w:t>
            </w:r>
            <w:r w:rsidR="00504B62">
              <w:rPr>
                <w:rFonts w:ascii="Arial" w:eastAsia="Aptos" w:hAnsi="Arial" w:cs="Arial"/>
                <w:sz w:val="22"/>
                <w:szCs w:val="22"/>
                <w:lang w:val="es-ES"/>
              </w:rPr>
              <w:t>de montaña de las comunidades aledañas.</w:t>
            </w:r>
          </w:p>
          <w:p w14:paraId="7EE93B11" w14:textId="77777777" w:rsidR="004D7237" w:rsidRPr="00F96F41" w:rsidRDefault="004D7237" w:rsidP="009E4B9D">
            <w:pPr>
              <w:rPr>
                <w:rFonts w:ascii="Arial" w:eastAsia="Aptos" w:hAnsi="Arial" w:cs="Arial"/>
                <w:sz w:val="22"/>
                <w:szCs w:val="22"/>
                <w:lang w:val="es-ES"/>
              </w:rPr>
            </w:pPr>
          </w:p>
          <w:p w14:paraId="783EFBAC" w14:textId="0DBA5CD2" w:rsidR="003448ED" w:rsidRPr="00F96F41" w:rsidRDefault="00504B62" w:rsidP="009E4B9D">
            <w:pPr>
              <w:rPr>
                <w:rFonts w:ascii="Arial" w:eastAsia="Aptos" w:hAnsi="Arial" w:cs="Arial"/>
                <w:sz w:val="22"/>
                <w:szCs w:val="22"/>
                <w:lang w:val="es-ES"/>
              </w:rPr>
            </w:pPr>
            <w:r>
              <w:rPr>
                <w:rFonts w:ascii="Arial" w:eastAsia="Aptos" w:hAnsi="Arial" w:cs="Arial"/>
                <w:sz w:val="22"/>
                <w:szCs w:val="22"/>
                <w:lang w:val="es-ES"/>
              </w:rPr>
              <w:t>Además, para el documental se</w:t>
            </w:r>
            <w:r w:rsidR="009E4B9D" w:rsidRPr="00F96F41">
              <w:rPr>
                <w:rFonts w:ascii="Arial" w:eastAsia="Aptos" w:hAnsi="Arial" w:cs="Arial"/>
                <w:sz w:val="22"/>
                <w:szCs w:val="22"/>
                <w:lang w:val="es-ES"/>
              </w:rPr>
              <w:t xml:space="preserve"> realizaron más de </w:t>
            </w:r>
            <w:r w:rsidR="009E4B9D" w:rsidRPr="00F96F41">
              <w:rPr>
                <w:rFonts w:ascii="Arial" w:eastAsia="Aptos" w:hAnsi="Arial" w:cs="Arial"/>
                <w:sz w:val="22"/>
                <w:szCs w:val="22"/>
                <w:lang w:val="es"/>
              </w:rPr>
              <w:t xml:space="preserve">10 entrevistas </w:t>
            </w:r>
            <w:r>
              <w:rPr>
                <w:rFonts w:ascii="Arial" w:eastAsia="Aptos" w:hAnsi="Arial" w:cs="Arial"/>
                <w:sz w:val="22"/>
                <w:szCs w:val="22"/>
                <w:lang w:val="es"/>
              </w:rPr>
              <w:t xml:space="preserve">a expertos en distintas materias: </w:t>
            </w:r>
            <w:r w:rsidR="009E4B9D" w:rsidRPr="00F96F41">
              <w:rPr>
                <w:rFonts w:ascii="Arial" w:eastAsia="Aptos" w:hAnsi="Arial" w:cs="Arial"/>
                <w:sz w:val="22"/>
                <w:szCs w:val="22"/>
                <w:lang w:val="es"/>
              </w:rPr>
              <w:t>historiadores, ambientalistas, senderistas, especialistas en biodiversidad, dirigentes comunitarios, guías, entre otros.</w:t>
            </w:r>
          </w:p>
        </w:tc>
      </w:tr>
      <w:tr w:rsidR="003767D5" w:rsidRPr="00653D54" w14:paraId="599628EE" w14:textId="77777777" w:rsidTr="00C4114D">
        <w:tc>
          <w:tcPr>
            <w:tcW w:w="2836" w:type="dxa"/>
          </w:tcPr>
          <w:p w14:paraId="6358613D" w14:textId="001F6DE1" w:rsidR="003767D5" w:rsidRPr="00F96F41" w:rsidRDefault="00BC30CB" w:rsidP="00BC30CB">
            <w:pPr>
              <w:widowControl w:val="0"/>
              <w:autoSpaceDE w:val="0"/>
              <w:autoSpaceDN w:val="0"/>
              <w:adjustRightInd w:val="0"/>
              <w:spacing w:before="100" w:after="100"/>
              <w:rPr>
                <w:rFonts w:ascii="Arial" w:hAnsi="Arial" w:cs="Arial"/>
                <w:b/>
                <w:sz w:val="22"/>
                <w:szCs w:val="22"/>
              </w:rPr>
            </w:pPr>
            <w:r w:rsidRPr="00F96F41">
              <w:rPr>
                <w:rFonts w:ascii="Arial" w:hAnsi="Arial" w:cs="Arial"/>
                <w:b/>
                <w:sz w:val="22"/>
                <w:szCs w:val="22"/>
              </w:rPr>
              <w:t>Guía Ecoturí</w:t>
            </w:r>
            <w:r w:rsidR="003767D5" w:rsidRPr="00F96F41">
              <w:rPr>
                <w:rFonts w:ascii="Arial" w:hAnsi="Arial" w:cs="Arial"/>
                <w:b/>
                <w:sz w:val="22"/>
                <w:szCs w:val="22"/>
              </w:rPr>
              <w:t xml:space="preserve">stica </w:t>
            </w:r>
            <w:r w:rsidR="00663C9E" w:rsidRPr="00F96F41">
              <w:rPr>
                <w:rFonts w:ascii="Arial" w:hAnsi="Arial" w:cs="Arial"/>
                <w:b/>
                <w:sz w:val="22"/>
                <w:szCs w:val="22"/>
              </w:rPr>
              <w:t>El Pico Duarte</w:t>
            </w:r>
          </w:p>
        </w:tc>
        <w:tc>
          <w:tcPr>
            <w:tcW w:w="8079" w:type="dxa"/>
          </w:tcPr>
          <w:p w14:paraId="4EC35C48" w14:textId="0D95488D" w:rsidR="005D7ACD" w:rsidRPr="00F96F41" w:rsidRDefault="00504B62" w:rsidP="00AA76B0">
            <w:pPr>
              <w:widowControl w:val="0"/>
              <w:autoSpaceDE w:val="0"/>
              <w:autoSpaceDN w:val="0"/>
              <w:adjustRightInd w:val="0"/>
              <w:spacing w:before="100" w:after="100"/>
              <w:jc w:val="both"/>
              <w:rPr>
                <w:rFonts w:ascii="Arial" w:hAnsi="Arial" w:cs="Arial"/>
                <w:sz w:val="22"/>
                <w:szCs w:val="22"/>
              </w:rPr>
            </w:pPr>
            <w:r>
              <w:rPr>
                <w:rFonts w:ascii="Arial" w:hAnsi="Arial" w:cs="Arial"/>
                <w:sz w:val="22"/>
                <w:szCs w:val="22"/>
              </w:rPr>
              <w:t>El proyecto incluye también tres guías desarrolladas por</w:t>
            </w:r>
            <w:r w:rsidR="005D7ACD" w:rsidRPr="00F96F41">
              <w:rPr>
                <w:rFonts w:ascii="Arial" w:hAnsi="Arial" w:cs="Arial"/>
                <w:sz w:val="22"/>
                <w:szCs w:val="22"/>
              </w:rPr>
              <w:t xml:space="preserve"> joven periodista Jessica Leonor con</w:t>
            </w:r>
            <w:r w:rsidR="00AA76B0" w:rsidRPr="00F96F41">
              <w:rPr>
                <w:rFonts w:ascii="Arial" w:hAnsi="Arial" w:cs="Arial"/>
                <w:sz w:val="22"/>
                <w:szCs w:val="22"/>
              </w:rPr>
              <w:t xml:space="preserve"> las informaciones que necesitas saber para </w:t>
            </w:r>
            <w:proofErr w:type="spellStart"/>
            <w:r w:rsidR="00AA76B0" w:rsidRPr="00F96F41">
              <w:rPr>
                <w:rFonts w:ascii="Arial" w:hAnsi="Arial" w:cs="Arial"/>
                <w:sz w:val="22"/>
                <w:szCs w:val="22"/>
              </w:rPr>
              <w:t>que</w:t>
            </w:r>
            <w:proofErr w:type="spellEnd"/>
            <w:r w:rsidR="00AA76B0" w:rsidRPr="00F96F41">
              <w:rPr>
                <w:rFonts w:ascii="Arial" w:hAnsi="Arial" w:cs="Arial"/>
                <w:sz w:val="22"/>
                <w:szCs w:val="22"/>
              </w:rPr>
              <w:t xml:space="preserve"> organice</w:t>
            </w:r>
            <w:r w:rsidR="00BC30CB" w:rsidRPr="00F96F41">
              <w:rPr>
                <w:rFonts w:ascii="Arial" w:hAnsi="Arial" w:cs="Arial"/>
                <w:sz w:val="22"/>
                <w:szCs w:val="22"/>
              </w:rPr>
              <w:t>s</w:t>
            </w:r>
            <w:r w:rsidR="00AA76B0" w:rsidRPr="00F96F41">
              <w:rPr>
                <w:rFonts w:ascii="Arial" w:hAnsi="Arial" w:cs="Arial"/>
                <w:sz w:val="22"/>
                <w:szCs w:val="22"/>
              </w:rPr>
              <w:t xml:space="preserve"> una </w:t>
            </w:r>
            <w:r w:rsidR="005D7ACD" w:rsidRPr="00F96F41">
              <w:rPr>
                <w:rFonts w:ascii="Arial" w:hAnsi="Arial" w:cs="Arial"/>
                <w:sz w:val="22"/>
                <w:szCs w:val="22"/>
              </w:rPr>
              <w:t>excursión inolvidable de subida al Pico</w:t>
            </w:r>
            <w:r>
              <w:rPr>
                <w:rFonts w:ascii="Arial" w:hAnsi="Arial" w:cs="Arial"/>
                <w:sz w:val="22"/>
                <w:szCs w:val="22"/>
              </w:rPr>
              <w:t>:</w:t>
            </w:r>
            <w:r w:rsidR="005D7ACD" w:rsidRPr="00F96F41">
              <w:rPr>
                <w:rFonts w:ascii="Arial" w:hAnsi="Arial" w:cs="Arial"/>
                <w:sz w:val="22"/>
                <w:szCs w:val="22"/>
              </w:rPr>
              <w:t xml:space="preserve"> </w:t>
            </w:r>
            <w:r w:rsidR="00BC30CB" w:rsidRPr="00F96F41">
              <w:rPr>
                <w:rFonts w:ascii="Arial" w:hAnsi="Arial" w:cs="Arial"/>
                <w:sz w:val="22"/>
                <w:szCs w:val="22"/>
              </w:rPr>
              <w:t>¿q</w:t>
            </w:r>
            <w:r w:rsidR="00AA76B0" w:rsidRPr="00F96F41">
              <w:rPr>
                <w:rFonts w:ascii="Arial" w:hAnsi="Arial" w:cs="Arial"/>
                <w:sz w:val="22"/>
                <w:szCs w:val="22"/>
              </w:rPr>
              <w:t>ué hacer</w:t>
            </w:r>
            <w:r w:rsidR="00BC30CB" w:rsidRPr="00F96F41">
              <w:rPr>
                <w:rFonts w:ascii="Arial" w:hAnsi="Arial" w:cs="Arial"/>
                <w:sz w:val="22"/>
                <w:szCs w:val="22"/>
              </w:rPr>
              <w:t>? ¿a dónde ir? ¿a dónde comer? o</w:t>
            </w:r>
            <w:r w:rsidR="00AA76B0" w:rsidRPr="00F96F41">
              <w:rPr>
                <w:rFonts w:ascii="Arial" w:hAnsi="Arial" w:cs="Arial"/>
                <w:sz w:val="22"/>
                <w:szCs w:val="22"/>
              </w:rPr>
              <w:t xml:space="preserve">pciones de hospedajes, así como datos sobre los atractivos y recursos naturales, culturales y turísticos con que cuenta </w:t>
            </w:r>
            <w:r w:rsidR="005D7ACD" w:rsidRPr="00F96F41">
              <w:rPr>
                <w:rFonts w:ascii="Arial" w:hAnsi="Arial" w:cs="Arial"/>
                <w:sz w:val="22"/>
                <w:szCs w:val="22"/>
              </w:rPr>
              <w:t>las comunidades de las 3 principales rutas para subir al Pico:</w:t>
            </w:r>
          </w:p>
          <w:p w14:paraId="1CCBAA50" w14:textId="77777777" w:rsidR="005D7ACD" w:rsidRPr="00F96F41" w:rsidRDefault="005D7ACD" w:rsidP="005D7ACD">
            <w:pPr>
              <w:pStyle w:val="Prrafodelista"/>
              <w:widowControl w:val="0"/>
              <w:numPr>
                <w:ilvl w:val="0"/>
                <w:numId w:val="13"/>
              </w:numPr>
              <w:autoSpaceDE w:val="0"/>
              <w:autoSpaceDN w:val="0"/>
              <w:adjustRightInd w:val="0"/>
              <w:spacing w:before="100" w:after="100"/>
              <w:jc w:val="both"/>
              <w:rPr>
                <w:rFonts w:ascii="Arial" w:hAnsi="Arial" w:cs="Arial"/>
              </w:rPr>
            </w:pPr>
            <w:r w:rsidRPr="00F96F41">
              <w:rPr>
                <w:rFonts w:ascii="Arial" w:hAnsi="Arial" w:cs="Arial"/>
              </w:rPr>
              <w:t>Manabao, La Ciénaga, Jarabacoa, La Vega</w:t>
            </w:r>
          </w:p>
          <w:p w14:paraId="51CDFA1A" w14:textId="77777777" w:rsidR="005D7ACD" w:rsidRPr="00F96F41" w:rsidRDefault="005D7ACD" w:rsidP="005D7ACD">
            <w:pPr>
              <w:pStyle w:val="Prrafodelista"/>
              <w:widowControl w:val="0"/>
              <w:numPr>
                <w:ilvl w:val="0"/>
                <w:numId w:val="13"/>
              </w:numPr>
              <w:autoSpaceDE w:val="0"/>
              <w:autoSpaceDN w:val="0"/>
              <w:adjustRightInd w:val="0"/>
              <w:spacing w:before="100" w:after="100"/>
              <w:jc w:val="both"/>
              <w:rPr>
                <w:rFonts w:ascii="Arial" w:hAnsi="Arial" w:cs="Arial"/>
              </w:rPr>
            </w:pPr>
            <w:r w:rsidRPr="00F96F41">
              <w:rPr>
                <w:rFonts w:ascii="Arial" w:hAnsi="Arial" w:cs="Arial"/>
              </w:rPr>
              <w:t>Sabaneta en San Juan de la Maguana</w:t>
            </w:r>
          </w:p>
          <w:p w14:paraId="7B6DA3FF" w14:textId="32DC03CF" w:rsidR="003767D5" w:rsidRPr="00F96F41" w:rsidRDefault="005D7ACD" w:rsidP="005D7ACD">
            <w:pPr>
              <w:pStyle w:val="Prrafodelista"/>
              <w:widowControl w:val="0"/>
              <w:numPr>
                <w:ilvl w:val="0"/>
                <w:numId w:val="13"/>
              </w:numPr>
              <w:autoSpaceDE w:val="0"/>
              <w:autoSpaceDN w:val="0"/>
              <w:adjustRightInd w:val="0"/>
              <w:spacing w:before="100" w:after="100"/>
              <w:jc w:val="both"/>
              <w:rPr>
                <w:rFonts w:ascii="Arial" w:hAnsi="Arial" w:cs="Arial"/>
              </w:rPr>
            </w:pPr>
            <w:r w:rsidRPr="00F96F41">
              <w:rPr>
                <w:rFonts w:ascii="Arial" w:hAnsi="Arial" w:cs="Arial"/>
              </w:rPr>
              <w:t>Mata Grande, San José de las Matas, Santiago</w:t>
            </w:r>
            <w:r w:rsidR="00AA76B0" w:rsidRPr="00F96F41">
              <w:rPr>
                <w:rFonts w:ascii="Arial" w:hAnsi="Arial" w:cs="Arial"/>
              </w:rPr>
              <w:t>.</w:t>
            </w:r>
          </w:p>
          <w:p w14:paraId="50975B4B" w14:textId="77777777" w:rsidR="009E4B9D" w:rsidRPr="00F96F41" w:rsidRDefault="009E4B9D" w:rsidP="005D7ACD">
            <w:pPr>
              <w:rPr>
                <w:rFonts w:ascii="Arial" w:hAnsi="Arial" w:cs="Arial"/>
                <w:sz w:val="22"/>
                <w:szCs w:val="22"/>
                <w:lang w:val="es-DO"/>
              </w:rPr>
            </w:pPr>
          </w:p>
        </w:tc>
      </w:tr>
      <w:tr w:rsidR="00663C9E" w:rsidRPr="00653D54" w14:paraId="3BF817DB" w14:textId="77777777" w:rsidTr="00C4114D">
        <w:tc>
          <w:tcPr>
            <w:tcW w:w="2836" w:type="dxa"/>
          </w:tcPr>
          <w:p w14:paraId="77B1E02A" w14:textId="4B304E06" w:rsidR="00663C9E" w:rsidRPr="00F96F41" w:rsidRDefault="00663C9E" w:rsidP="00BC30CB">
            <w:pPr>
              <w:widowControl w:val="0"/>
              <w:autoSpaceDE w:val="0"/>
              <w:autoSpaceDN w:val="0"/>
              <w:adjustRightInd w:val="0"/>
              <w:spacing w:before="100" w:after="100"/>
              <w:rPr>
                <w:rFonts w:ascii="Arial" w:hAnsi="Arial" w:cs="Arial"/>
                <w:b/>
                <w:sz w:val="22"/>
                <w:szCs w:val="22"/>
              </w:rPr>
            </w:pPr>
            <w:r w:rsidRPr="00F96F41">
              <w:rPr>
                <w:rFonts w:ascii="Arial" w:hAnsi="Arial" w:cs="Arial"/>
                <w:b/>
                <w:sz w:val="22"/>
                <w:szCs w:val="22"/>
              </w:rPr>
              <w:t>Libro Infantil</w:t>
            </w:r>
          </w:p>
        </w:tc>
        <w:tc>
          <w:tcPr>
            <w:tcW w:w="8079" w:type="dxa"/>
          </w:tcPr>
          <w:p w14:paraId="6C887A2A" w14:textId="7F111116" w:rsidR="00226697" w:rsidRPr="00F96F41" w:rsidRDefault="00504B62" w:rsidP="00504B62">
            <w:pPr>
              <w:rPr>
                <w:rFonts w:ascii="Arial" w:eastAsia="Aptos" w:hAnsi="Arial" w:cs="Arial"/>
                <w:sz w:val="22"/>
                <w:szCs w:val="22"/>
              </w:rPr>
            </w:pPr>
            <w:r>
              <w:rPr>
                <w:rFonts w:ascii="Arial" w:eastAsia="Aptos" w:hAnsi="Arial" w:cs="Arial"/>
                <w:sz w:val="22"/>
                <w:szCs w:val="22"/>
              </w:rPr>
              <w:t xml:space="preserve">El libro infantil, titulado “La Montaña Más Alta” fue desarrollado por </w:t>
            </w:r>
            <w:r w:rsidR="00226697" w:rsidRPr="00F96F41">
              <w:rPr>
                <w:rFonts w:ascii="Arial" w:eastAsia="Aptos" w:hAnsi="Arial" w:cs="Arial"/>
                <w:sz w:val="22"/>
                <w:szCs w:val="22"/>
              </w:rPr>
              <w:t xml:space="preserve">la destacada autora infantil dominicana Anya Damirón e ilustrado por Nathalia Rivera. </w:t>
            </w:r>
          </w:p>
          <w:p w14:paraId="68DC3DAB" w14:textId="77777777" w:rsidR="00504B62" w:rsidRDefault="00504B62" w:rsidP="00226697">
            <w:pPr>
              <w:rPr>
                <w:rFonts w:ascii="Arial" w:eastAsia="Aptos" w:hAnsi="Arial" w:cs="Arial"/>
                <w:sz w:val="22"/>
                <w:szCs w:val="22"/>
              </w:rPr>
            </w:pPr>
          </w:p>
          <w:p w14:paraId="4AC39E82" w14:textId="57DD5A6C" w:rsidR="00226697" w:rsidRPr="00F96F41" w:rsidRDefault="00226697" w:rsidP="00226697">
            <w:pPr>
              <w:rPr>
                <w:rFonts w:ascii="Arial" w:eastAsia="Aptos" w:hAnsi="Arial" w:cs="Arial"/>
                <w:sz w:val="22"/>
                <w:szCs w:val="22"/>
              </w:rPr>
            </w:pPr>
            <w:r w:rsidRPr="00F96F41">
              <w:rPr>
                <w:rFonts w:ascii="Arial" w:eastAsia="Aptos" w:hAnsi="Arial" w:cs="Arial"/>
                <w:sz w:val="22"/>
                <w:szCs w:val="22"/>
              </w:rPr>
              <w:t>El libro impreso cuenta con una versión audiolibro que incorpora una canción atada al personaje principal, “Mula”.</w:t>
            </w:r>
          </w:p>
          <w:p w14:paraId="1FF99ED3" w14:textId="77777777" w:rsidR="00504B62" w:rsidRDefault="00504B62" w:rsidP="00226697">
            <w:pPr>
              <w:rPr>
                <w:rFonts w:ascii="Arial" w:eastAsia="Aptos" w:hAnsi="Arial" w:cs="Arial"/>
                <w:sz w:val="22"/>
                <w:szCs w:val="22"/>
              </w:rPr>
            </w:pPr>
          </w:p>
          <w:p w14:paraId="25964746" w14:textId="77777777" w:rsidR="00504B62" w:rsidRDefault="00226697" w:rsidP="00226697">
            <w:pPr>
              <w:rPr>
                <w:rFonts w:ascii="Arial" w:eastAsia="Aptos" w:hAnsi="Arial" w:cs="Arial"/>
                <w:sz w:val="22"/>
                <w:szCs w:val="22"/>
              </w:rPr>
            </w:pPr>
            <w:r w:rsidRPr="00F96F41">
              <w:rPr>
                <w:rFonts w:ascii="Arial" w:eastAsia="Aptos" w:hAnsi="Arial" w:cs="Arial"/>
                <w:sz w:val="22"/>
                <w:szCs w:val="22"/>
              </w:rPr>
              <w:t>Además, el libro será el primer libro de Anya</w:t>
            </w:r>
            <w:r w:rsidR="00504B62">
              <w:rPr>
                <w:rFonts w:ascii="Arial" w:eastAsia="Aptos" w:hAnsi="Arial" w:cs="Arial"/>
                <w:sz w:val="22"/>
                <w:szCs w:val="22"/>
              </w:rPr>
              <w:t xml:space="preserve"> Damirón</w:t>
            </w:r>
            <w:r w:rsidRPr="00F96F41">
              <w:rPr>
                <w:rFonts w:ascii="Arial" w:eastAsia="Aptos" w:hAnsi="Arial" w:cs="Arial"/>
                <w:sz w:val="22"/>
                <w:szCs w:val="22"/>
              </w:rPr>
              <w:t xml:space="preserve"> vendido en Cuesta Libros junto a su “lápiz mágico”, un dispositivo que permite dar vida al cuento. El mismo añade música original, efectos de sonido y voz al cuento, y adicionalmente, cuenta con información destacada del Pico Duarte para fines educativos. </w:t>
            </w:r>
          </w:p>
          <w:p w14:paraId="574669DA" w14:textId="77777777" w:rsidR="00504B62" w:rsidRDefault="00504B62" w:rsidP="00226697">
            <w:pPr>
              <w:rPr>
                <w:rFonts w:ascii="Arial" w:eastAsia="Aptos" w:hAnsi="Arial" w:cs="Arial"/>
                <w:sz w:val="22"/>
                <w:szCs w:val="22"/>
              </w:rPr>
            </w:pPr>
          </w:p>
          <w:p w14:paraId="4591F6DD" w14:textId="148A93CC" w:rsidR="00226697" w:rsidRPr="00F96F41" w:rsidRDefault="00226697" w:rsidP="00226697">
            <w:pPr>
              <w:rPr>
                <w:rFonts w:ascii="Arial" w:eastAsia="Aptos" w:hAnsi="Arial" w:cs="Arial"/>
                <w:sz w:val="22"/>
                <w:szCs w:val="22"/>
              </w:rPr>
            </w:pPr>
            <w:r w:rsidRPr="00F96F41">
              <w:rPr>
                <w:rFonts w:ascii="Arial" w:eastAsia="Aptos" w:hAnsi="Arial" w:cs="Arial"/>
                <w:sz w:val="22"/>
                <w:szCs w:val="22"/>
              </w:rPr>
              <w:t>Esto fomenta la lectura en los más pequeños a través de una experiencia de lectura única que fomenta la creatividad y el aprendizaje.</w:t>
            </w:r>
            <w:r w:rsidR="00504B62">
              <w:rPr>
                <w:rFonts w:ascii="Arial" w:eastAsia="Aptos" w:hAnsi="Arial" w:cs="Arial"/>
                <w:sz w:val="22"/>
                <w:szCs w:val="22"/>
              </w:rPr>
              <w:t xml:space="preserve"> </w:t>
            </w:r>
            <w:r w:rsidRPr="00F96F41">
              <w:rPr>
                <w:rFonts w:ascii="Arial" w:eastAsia="Aptos" w:hAnsi="Arial" w:cs="Arial"/>
                <w:sz w:val="22"/>
                <w:szCs w:val="22"/>
              </w:rPr>
              <w:t>El libro cuenta con 21 páginas.</w:t>
            </w:r>
          </w:p>
          <w:p w14:paraId="7DF1AFF4" w14:textId="77777777" w:rsidR="00663C9E" w:rsidRPr="00F96F41" w:rsidRDefault="00663C9E" w:rsidP="005174CF">
            <w:pPr>
              <w:widowControl w:val="0"/>
              <w:autoSpaceDE w:val="0"/>
              <w:autoSpaceDN w:val="0"/>
              <w:adjustRightInd w:val="0"/>
              <w:spacing w:before="100" w:after="100"/>
              <w:jc w:val="both"/>
              <w:rPr>
                <w:rFonts w:ascii="Arial" w:hAnsi="Arial" w:cs="Arial"/>
                <w:sz w:val="22"/>
                <w:szCs w:val="22"/>
                <w:lang w:val="es-DO"/>
              </w:rPr>
            </w:pPr>
          </w:p>
        </w:tc>
      </w:tr>
      <w:tr w:rsidR="008525BB" w:rsidRPr="00653D54" w14:paraId="387702A1" w14:textId="77777777" w:rsidTr="00C4114D">
        <w:tc>
          <w:tcPr>
            <w:tcW w:w="2836" w:type="dxa"/>
          </w:tcPr>
          <w:p w14:paraId="48B841A7" w14:textId="1AACF0AC" w:rsidR="008525BB" w:rsidRPr="00F96F41" w:rsidRDefault="008525BB" w:rsidP="00BC30CB">
            <w:pPr>
              <w:widowControl w:val="0"/>
              <w:autoSpaceDE w:val="0"/>
              <w:autoSpaceDN w:val="0"/>
              <w:adjustRightInd w:val="0"/>
              <w:spacing w:before="100" w:after="100"/>
              <w:rPr>
                <w:rFonts w:ascii="Arial" w:hAnsi="Arial" w:cs="Arial"/>
                <w:b/>
                <w:sz w:val="22"/>
                <w:szCs w:val="22"/>
              </w:rPr>
            </w:pPr>
            <w:r w:rsidRPr="00F96F41">
              <w:rPr>
                <w:rFonts w:ascii="Arial" w:hAnsi="Arial" w:cs="Arial"/>
                <w:b/>
                <w:sz w:val="22"/>
                <w:szCs w:val="22"/>
              </w:rPr>
              <w:t>ODMT El Podcast</w:t>
            </w:r>
          </w:p>
        </w:tc>
        <w:tc>
          <w:tcPr>
            <w:tcW w:w="8079" w:type="dxa"/>
          </w:tcPr>
          <w:p w14:paraId="07E1B1AC" w14:textId="2354C6BD" w:rsidR="006923AB" w:rsidRDefault="006923AB" w:rsidP="006923AB">
            <w:pPr>
              <w:rPr>
                <w:rFonts w:ascii="Arial" w:eastAsia="Aptos" w:hAnsi="Arial" w:cs="Arial"/>
                <w:sz w:val="22"/>
                <w:szCs w:val="22"/>
              </w:rPr>
            </w:pPr>
            <w:r w:rsidRPr="00F96F41">
              <w:rPr>
                <w:rFonts w:ascii="Arial" w:eastAsia="Aptos" w:hAnsi="Arial" w:cs="Arial"/>
                <w:sz w:val="22"/>
                <w:szCs w:val="22"/>
              </w:rPr>
              <w:t>Esta versión de Orgullo de Mi Tierra trae como un elemento importante del proyecto, la realización de un podcast de temporada en donde se abordarán las diferentes entregas del proyecto.</w:t>
            </w:r>
          </w:p>
          <w:p w14:paraId="0658FB08" w14:textId="77777777" w:rsidR="00504B62" w:rsidRPr="00F96F41" w:rsidRDefault="00504B62" w:rsidP="006923AB">
            <w:pPr>
              <w:rPr>
                <w:rFonts w:ascii="Arial" w:eastAsia="Aptos" w:hAnsi="Arial" w:cs="Arial"/>
                <w:sz w:val="22"/>
                <w:szCs w:val="22"/>
              </w:rPr>
            </w:pPr>
          </w:p>
          <w:p w14:paraId="13C4BF46" w14:textId="7A2BF2F8" w:rsidR="00A01636" w:rsidRPr="00F96F41" w:rsidRDefault="00A01636" w:rsidP="006923AB">
            <w:pPr>
              <w:rPr>
                <w:rFonts w:ascii="Arial" w:eastAsia="Aptos" w:hAnsi="Arial" w:cs="Arial"/>
                <w:sz w:val="22"/>
                <w:szCs w:val="22"/>
              </w:rPr>
            </w:pPr>
            <w:r w:rsidRPr="00F96F41">
              <w:rPr>
                <w:rFonts w:ascii="Arial" w:eastAsia="Aptos" w:hAnsi="Arial" w:cs="Arial"/>
                <w:sz w:val="22"/>
                <w:szCs w:val="22"/>
              </w:rPr>
              <w:t xml:space="preserve">El podcast contará con más de 10 episodios e involucra 18 personas entrevistadas entre las cuales se encuentran Thais Herrera, Iván Gómez, </w:t>
            </w:r>
            <w:r w:rsidR="006929A0" w:rsidRPr="00F96F41">
              <w:rPr>
                <w:rFonts w:ascii="Arial" w:eastAsia="Aptos" w:hAnsi="Arial" w:cs="Arial"/>
                <w:sz w:val="22"/>
                <w:szCs w:val="22"/>
              </w:rPr>
              <w:t>el viceministro de Áreas Protegidas “</w:t>
            </w:r>
            <w:proofErr w:type="spellStart"/>
            <w:r w:rsidR="006929A0" w:rsidRPr="00F96F41">
              <w:rPr>
                <w:rFonts w:ascii="Arial" w:eastAsia="Aptos" w:hAnsi="Arial" w:cs="Arial"/>
                <w:sz w:val="22"/>
                <w:szCs w:val="22"/>
              </w:rPr>
              <w:t>Cau</w:t>
            </w:r>
            <w:proofErr w:type="spellEnd"/>
            <w:r w:rsidR="006929A0" w:rsidRPr="00F96F41">
              <w:rPr>
                <w:rFonts w:ascii="Arial" w:eastAsia="Aptos" w:hAnsi="Arial" w:cs="Arial"/>
                <w:sz w:val="22"/>
                <w:szCs w:val="22"/>
              </w:rPr>
              <w:t xml:space="preserve">” Batista, </w:t>
            </w:r>
            <w:r w:rsidRPr="00F96F41">
              <w:rPr>
                <w:rFonts w:ascii="Arial" w:eastAsia="Aptos" w:hAnsi="Arial" w:cs="Arial"/>
                <w:sz w:val="22"/>
                <w:szCs w:val="22"/>
              </w:rPr>
              <w:t>Yohan Núñez y un primer episodio que cuenta la historia de los inicios de Orgullo de mi Tierra narrada por el Señor José Miguel González.</w:t>
            </w:r>
          </w:p>
          <w:p w14:paraId="03151FD7" w14:textId="77777777" w:rsidR="006929A0" w:rsidRPr="00F96F41" w:rsidRDefault="006929A0" w:rsidP="006923AB">
            <w:pPr>
              <w:rPr>
                <w:rFonts w:ascii="Arial" w:eastAsia="Aptos" w:hAnsi="Arial" w:cs="Arial"/>
                <w:sz w:val="22"/>
                <w:szCs w:val="22"/>
              </w:rPr>
            </w:pPr>
          </w:p>
          <w:p w14:paraId="7DEA8BA9" w14:textId="6FCEBC5E" w:rsidR="00A01636" w:rsidRPr="00F96F41" w:rsidRDefault="00A01636" w:rsidP="006923AB">
            <w:pPr>
              <w:rPr>
                <w:rFonts w:ascii="Arial" w:eastAsia="Aptos" w:hAnsi="Arial" w:cs="Arial"/>
                <w:sz w:val="22"/>
                <w:szCs w:val="22"/>
              </w:rPr>
            </w:pPr>
            <w:r w:rsidRPr="00F96F41">
              <w:rPr>
                <w:rFonts w:ascii="Arial" w:eastAsia="Aptos" w:hAnsi="Arial" w:cs="Arial"/>
                <w:sz w:val="22"/>
                <w:szCs w:val="22"/>
              </w:rPr>
              <w:t xml:space="preserve">Los anfitriones del podcast son el destacado “Andariego”, Gary de Arriba y la talentosa </w:t>
            </w:r>
            <w:proofErr w:type="spellStart"/>
            <w:r w:rsidRPr="00F96F41">
              <w:rPr>
                <w:rFonts w:ascii="Arial" w:eastAsia="Aptos" w:hAnsi="Arial" w:cs="Arial"/>
                <w:sz w:val="22"/>
                <w:szCs w:val="22"/>
              </w:rPr>
              <w:t>Gabriella</w:t>
            </w:r>
            <w:proofErr w:type="spellEnd"/>
            <w:r w:rsidRPr="00F96F41">
              <w:rPr>
                <w:rFonts w:ascii="Arial" w:eastAsia="Aptos" w:hAnsi="Arial" w:cs="Arial"/>
                <w:sz w:val="22"/>
                <w:szCs w:val="22"/>
              </w:rPr>
              <w:t xml:space="preserve"> de la O</w:t>
            </w:r>
            <w:r w:rsidR="006929A0" w:rsidRPr="00F96F41">
              <w:rPr>
                <w:rFonts w:ascii="Arial" w:eastAsia="Aptos" w:hAnsi="Arial" w:cs="Arial"/>
                <w:sz w:val="22"/>
                <w:szCs w:val="22"/>
              </w:rPr>
              <w:t xml:space="preserve"> y fue producido por “</w:t>
            </w:r>
            <w:r w:rsidR="00F96F41" w:rsidRPr="00F96F41">
              <w:rPr>
                <w:rFonts w:ascii="Arial" w:eastAsia="Aptos" w:hAnsi="Arial" w:cs="Arial"/>
                <w:sz w:val="22"/>
                <w:szCs w:val="22"/>
              </w:rPr>
              <w:t>Óyete</w:t>
            </w:r>
            <w:r w:rsidR="006929A0" w:rsidRPr="00F96F41">
              <w:rPr>
                <w:rFonts w:ascii="Arial" w:eastAsia="Aptos" w:hAnsi="Arial" w:cs="Arial"/>
                <w:sz w:val="22"/>
                <w:szCs w:val="22"/>
              </w:rPr>
              <w:t xml:space="preserve"> Esto”</w:t>
            </w:r>
            <w:r w:rsidR="00504B62">
              <w:rPr>
                <w:rFonts w:ascii="Arial" w:eastAsia="Aptos" w:hAnsi="Arial" w:cs="Arial"/>
                <w:sz w:val="22"/>
                <w:szCs w:val="22"/>
              </w:rPr>
              <w:t xml:space="preserve"> bajo la dirección de Rubén Rodríguez y </w:t>
            </w:r>
            <w:proofErr w:type="spellStart"/>
            <w:r w:rsidR="00504B62">
              <w:rPr>
                <w:rFonts w:ascii="Arial" w:eastAsia="Aptos" w:hAnsi="Arial" w:cs="Arial"/>
                <w:sz w:val="22"/>
                <w:szCs w:val="22"/>
              </w:rPr>
              <w:t>Victor</w:t>
            </w:r>
            <w:proofErr w:type="spellEnd"/>
            <w:r w:rsidR="00504B62">
              <w:rPr>
                <w:rFonts w:ascii="Arial" w:eastAsia="Aptos" w:hAnsi="Arial" w:cs="Arial"/>
                <w:sz w:val="22"/>
                <w:szCs w:val="22"/>
              </w:rPr>
              <w:t xml:space="preserve"> de Haza.</w:t>
            </w:r>
          </w:p>
          <w:p w14:paraId="5FBB88AB" w14:textId="77777777" w:rsidR="008525BB" w:rsidRPr="00F96F41" w:rsidRDefault="008525BB" w:rsidP="005174CF">
            <w:pPr>
              <w:widowControl w:val="0"/>
              <w:autoSpaceDE w:val="0"/>
              <w:autoSpaceDN w:val="0"/>
              <w:adjustRightInd w:val="0"/>
              <w:spacing w:before="100" w:after="100"/>
              <w:jc w:val="both"/>
              <w:rPr>
                <w:rFonts w:ascii="Arial" w:hAnsi="Arial" w:cs="Arial"/>
                <w:sz w:val="22"/>
                <w:szCs w:val="22"/>
                <w:lang w:val="es-DO"/>
              </w:rPr>
            </w:pPr>
          </w:p>
        </w:tc>
      </w:tr>
      <w:tr w:rsidR="00AA76B0" w:rsidRPr="00653D54" w14:paraId="4D5311CF" w14:textId="77777777" w:rsidTr="00C4114D">
        <w:tc>
          <w:tcPr>
            <w:tcW w:w="2836" w:type="dxa"/>
          </w:tcPr>
          <w:p w14:paraId="70AD26BF" w14:textId="5875ED52" w:rsidR="00AA76B0" w:rsidRPr="00F96F41" w:rsidRDefault="00AA76B0" w:rsidP="00BC30CB">
            <w:pPr>
              <w:widowControl w:val="0"/>
              <w:autoSpaceDE w:val="0"/>
              <w:autoSpaceDN w:val="0"/>
              <w:adjustRightInd w:val="0"/>
              <w:spacing w:before="100" w:after="100"/>
              <w:rPr>
                <w:rFonts w:ascii="Arial" w:hAnsi="Arial" w:cs="Arial"/>
                <w:b/>
                <w:sz w:val="22"/>
                <w:szCs w:val="22"/>
              </w:rPr>
            </w:pPr>
            <w:r w:rsidRPr="00F96F41">
              <w:rPr>
                <w:rFonts w:ascii="Arial" w:hAnsi="Arial" w:cs="Arial"/>
                <w:b/>
                <w:sz w:val="22"/>
                <w:szCs w:val="22"/>
              </w:rPr>
              <w:lastRenderedPageBreak/>
              <w:t xml:space="preserve">Colección </w:t>
            </w:r>
            <w:r w:rsidR="00461FBB" w:rsidRPr="00F96F41">
              <w:rPr>
                <w:rFonts w:ascii="Arial" w:hAnsi="Arial" w:cs="Arial"/>
                <w:b/>
                <w:sz w:val="22"/>
                <w:szCs w:val="22"/>
              </w:rPr>
              <w:t>de artículos Orgullo de mi Tierra: El Pico</w:t>
            </w:r>
          </w:p>
        </w:tc>
        <w:tc>
          <w:tcPr>
            <w:tcW w:w="8079" w:type="dxa"/>
          </w:tcPr>
          <w:p w14:paraId="06B25689" w14:textId="06866186" w:rsidR="00461FBB" w:rsidRPr="00F96F41" w:rsidRDefault="00461FBB" w:rsidP="00461FBB">
            <w:pPr>
              <w:rPr>
                <w:rFonts w:ascii="Arial" w:eastAsia="Aptos" w:hAnsi="Arial" w:cs="Arial"/>
                <w:sz w:val="22"/>
                <w:szCs w:val="22"/>
              </w:rPr>
            </w:pPr>
            <w:r w:rsidRPr="00F96F41">
              <w:rPr>
                <w:rFonts w:ascii="Arial" w:eastAsia="Aptos" w:hAnsi="Arial" w:cs="Arial"/>
                <w:sz w:val="22"/>
                <w:szCs w:val="22"/>
              </w:rPr>
              <w:t xml:space="preserve">Como ya es tradición en las entregas de Orgullo de mi Tierra, el proyecto cuenta con una variedad de más de 30 piezas de mercancía especializada y limitada dedicada al Pico Duarte. Esto incluye una colección de textil, </w:t>
            </w:r>
            <w:r w:rsidR="00504B62">
              <w:rPr>
                <w:rFonts w:ascii="Arial" w:eastAsia="Aptos" w:hAnsi="Arial" w:cs="Arial"/>
                <w:sz w:val="22"/>
                <w:szCs w:val="22"/>
              </w:rPr>
              <w:t>8</w:t>
            </w:r>
            <w:r w:rsidR="0090760A" w:rsidRPr="00F96F41">
              <w:rPr>
                <w:rFonts w:ascii="Arial" w:eastAsia="Aptos" w:hAnsi="Arial" w:cs="Arial"/>
                <w:sz w:val="22"/>
                <w:szCs w:val="22"/>
              </w:rPr>
              <w:t xml:space="preserve"> modelos de bolsas reusables, cuadernos, </w:t>
            </w:r>
            <w:r w:rsidRPr="00F96F41">
              <w:rPr>
                <w:rFonts w:ascii="Arial" w:eastAsia="Aptos" w:hAnsi="Arial" w:cs="Arial"/>
                <w:sz w:val="22"/>
                <w:szCs w:val="22"/>
              </w:rPr>
              <w:t>rompecabezas, termos y otros artículos que aluden a este grandioso destino</w:t>
            </w:r>
            <w:r w:rsidR="00504B62">
              <w:rPr>
                <w:rFonts w:ascii="Arial" w:eastAsia="Aptos" w:hAnsi="Arial" w:cs="Arial"/>
                <w:sz w:val="22"/>
                <w:szCs w:val="22"/>
              </w:rPr>
              <w:t>, y que estarán disponibles en las tiendas de Centro Cuesta Nacional</w:t>
            </w:r>
            <w:r w:rsidR="000631E2">
              <w:rPr>
                <w:rFonts w:ascii="Arial" w:eastAsia="Aptos" w:hAnsi="Arial" w:cs="Arial"/>
                <w:sz w:val="22"/>
                <w:szCs w:val="22"/>
              </w:rPr>
              <w:t xml:space="preserve">: Supermercados Nacional, Jumbo, Casa Cuesta, Merca Jumbo, Juguetón, </w:t>
            </w:r>
            <w:proofErr w:type="spellStart"/>
            <w:r w:rsidR="000631E2">
              <w:rPr>
                <w:rFonts w:ascii="Arial" w:eastAsia="Aptos" w:hAnsi="Arial" w:cs="Arial"/>
                <w:sz w:val="22"/>
                <w:szCs w:val="22"/>
              </w:rPr>
              <w:t>Bebemundo</w:t>
            </w:r>
            <w:proofErr w:type="spellEnd"/>
            <w:r w:rsidR="000631E2">
              <w:rPr>
                <w:rFonts w:ascii="Arial" w:eastAsia="Aptos" w:hAnsi="Arial" w:cs="Arial"/>
                <w:sz w:val="22"/>
                <w:szCs w:val="22"/>
              </w:rPr>
              <w:t>, Cuesta Libros y Ferretería Cuesta.</w:t>
            </w:r>
          </w:p>
          <w:p w14:paraId="3DB469FE" w14:textId="3F1E410D" w:rsidR="00AA76B0" w:rsidRPr="00F96F41" w:rsidRDefault="00AA76B0" w:rsidP="005174CF">
            <w:pPr>
              <w:widowControl w:val="0"/>
              <w:autoSpaceDE w:val="0"/>
              <w:autoSpaceDN w:val="0"/>
              <w:adjustRightInd w:val="0"/>
              <w:spacing w:before="100" w:after="100"/>
              <w:jc w:val="both"/>
              <w:rPr>
                <w:rFonts w:ascii="Arial" w:hAnsi="Arial" w:cs="Arial"/>
                <w:sz w:val="22"/>
                <w:szCs w:val="22"/>
                <w:lang w:val="es-DO"/>
              </w:rPr>
            </w:pPr>
          </w:p>
        </w:tc>
      </w:tr>
      <w:tr w:rsidR="00AD20C3" w:rsidRPr="00653D54" w14:paraId="56C1C6AD" w14:textId="77777777" w:rsidTr="00C4114D">
        <w:tc>
          <w:tcPr>
            <w:tcW w:w="2836" w:type="dxa"/>
          </w:tcPr>
          <w:p w14:paraId="08EEF3C3" w14:textId="688A2BE5" w:rsidR="00AD20C3" w:rsidRPr="00F96F41" w:rsidRDefault="00663C9E" w:rsidP="00C54AC0">
            <w:pPr>
              <w:widowControl w:val="0"/>
              <w:autoSpaceDE w:val="0"/>
              <w:autoSpaceDN w:val="0"/>
              <w:adjustRightInd w:val="0"/>
              <w:spacing w:before="100" w:after="100"/>
              <w:rPr>
                <w:rFonts w:ascii="Arial" w:hAnsi="Arial" w:cs="Arial"/>
                <w:sz w:val="22"/>
                <w:szCs w:val="22"/>
              </w:rPr>
            </w:pPr>
            <w:r w:rsidRPr="00F96F41">
              <w:rPr>
                <w:rFonts w:ascii="Arial" w:hAnsi="Arial" w:cs="Arial"/>
                <w:b/>
                <w:sz w:val="22"/>
                <w:szCs w:val="22"/>
              </w:rPr>
              <w:t xml:space="preserve">De Aquí con Corazón en las comunidades alrededor del PICO. </w:t>
            </w:r>
            <w:r w:rsidR="00AD20C3" w:rsidRPr="00F96F41">
              <w:rPr>
                <w:rFonts w:ascii="Arial" w:hAnsi="Arial" w:cs="Arial"/>
                <w:sz w:val="22"/>
                <w:szCs w:val="22"/>
              </w:rPr>
              <w:t xml:space="preserve"> </w:t>
            </w:r>
            <w:r w:rsidR="00AD20C3" w:rsidRPr="00F96F41">
              <w:rPr>
                <w:rFonts w:ascii="Arial" w:hAnsi="Arial" w:cs="Arial"/>
                <w:sz w:val="22"/>
                <w:szCs w:val="22"/>
              </w:rPr>
              <w:br/>
            </w:r>
          </w:p>
          <w:p w14:paraId="520A32A4" w14:textId="77777777" w:rsidR="00AD20C3" w:rsidRPr="00F96F41" w:rsidRDefault="00AD20C3" w:rsidP="00CD41C8">
            <w:pPr>
              <w:widowControl w:val="0"/>
              <w:autoSpaceDE w:val="0"/>
              <w:autoSpaceDN w:val="0"/>
              <w:adjustRightInd w:val="0"/>
              <w:spacing w:before="100" w:after="100" w:line="276" w:lineRule="auto"/>
              <w:jc w:val="both"/>
              <w:rPr>
                <w:rFonts w:ascii="Arial" w:hAnsi="Arial" w:cs="Arial"/>
                <w:sz w:val="22"/>
                <w:szCs w:val="22"/>
              </w:rPr>
            </w:pPr>
          </w:p>
          <w:p w14:paraId="6C459D42" w14:textId="77777777" w:rsidR="00AD20C3" w:rsidRPr="00F96F41" w:rsidRDefault="00AD20C3" w:rsidP="00CD41C8">
            <w:pPr>
              <w:widowControl w:val="0"/>
              <w:autoSpaceDE w:val="0"/>
              <w:autoSpaceDN w:val="0"/>
              <w:adjustRightInd w:val="0"/>
              <w:spacing w:before="100" w:after="100" w:line="276" w:lineRule="auto"/>
              <w:jc w:val="both"/>
              <w:rPr>
                <w:rFonts w:ascii="Arial" w:hAnsi="Arial" w:cs="Arial"/>
                <w:sz w:val="22"/>
                <w:szCs w:val="22"/>
              </w:rPr>
            </w:pPr>
          </w:p>
          <w:p w14:paraId="45AEEB75" w14:textId="77777777" w:rsidR="00AD20C3" w:rsidRPr="00F96F41" w:rsidRDefault="00AD20C3" w:rsidP="00CD41C8">
            <w:pPr>
              <w:widowControl w:val="0"/>
              <w:autoSpaceDE w:val="0"/>
              <w:autoSpaceDN w:val="0"/>
              <w:adjustRightInd w:val="0"/>
              <w:spacing w:before="100" w:after="100" w:line="276" w:lineRule="auto"/>
              <w:jc w:val="both"/>
              <w:rPr>
                <w:rFonts w:ascii="Arial" w:hAnsi="Arial" w:cs="Arial"/>
                <w:sz w:val="22"/>
                <w:szCs w:val="22"/>
              </w:rPr>
            </w:pPr>
          </w:p>
          <w:p w14:paraId="628BB25B" w14:textId="77777777" w:rsidR="00AD20C3" w:rsidRPr="00F96F41" w:rsidRDefault="00AD20C3" w:rsidP="00CD41C8">
            <w:pPr>
              <w:widowControl w:val="0"/>
              <w:autoSpaceDE w:val="0"/>
              <w:autoSpaceDN w:val="0"/>
              <w:adjustRightInd w:val="0"/>
              <w:spacing w:before="100" w:after="100" w:line="276" w:lineRule="auto"/>
              <w:jc w:val="both"/>
              <w:rPr>
                <w:rFonts w:ascii="Arial" w:hAnsi="Arial" w:cs="Arial"/>
                <w:sz w:val="22"/>
                <w:szCs w:val="22"/>
              </w:rPr>
            </w:pPr>
          </w:p>
          <w:p w14:paraId="24463882" w14:textId="77777777" w:rsidR="00AD20C3" w:rsidRPr="00F96F41" w:rsidRDefault="00AD20C3" w:rsidP="00CD41C8">
            <w:pPr>
              <w:widowControl w:val="0"/>
              <w:autoSpaceDE w:val="0"/>
              <w:autoSpaceDN w:val="0"/>
              <w:adjustRightInd w:val="0"/>
              <w:spacing w:before="100" w:after="100" w:line="276" w:lineRule="auto"/>
              <w:jc w:val="both"/>
              <w:rPr>
                <w:rFonts w:ascii="Arial" w:hAnsi="Arial" w:cs="Arial"/>
                <w:sz w:val="22"/>
                <w:szCs w:val="22"/>
              </w:rPr>
            </w:pPr>
          </w:p>
          <w:p w14:paraId="34F298D6" w14:textId="77777777" w:rsidR="00AD20C3" w:rsidRPr="00F96F41" w:rsidRDefault="00AD20C3" w:rsidP="00CD41C8">
            <w:pPr>
              <w:widowControl w:val="0"/>
              <w:autoSpaceDE w:val="0"/>
              <w:autoSpaceDN w:val="0"/>
              <w:adjustRightInd w:val="0"/>
              <w:spacing w:before="100" w:after="100" w:line="276" w:lineRule="auto"/>
              <w:jc w:val="both"/>
              <w:rPr>
                <w:rFonts w:ascii="Arial" w:hAnsi="Arial" w:cs="Arial"/>
                <w:sz w:val="22"/>
                <w:szCs w:val="22"/>
              </w:rPr>
            </w:pPr>
          </w:p>
          <w:p w14:paraId="59DE19C4" w14:textId="77777777" w:rsidR="00AD20C3" w:rsidRPr="00F96F41" w:rsidRDefault="00AD20C3" w:rsidP="00CD41C8">
            <w:pPr>
              <w:widowControl w:val="0"/>
              <w:autoSpaceDE w:val="0"/>
              <w:autoSpaceDN w:val="0"/>
              <w:adjustRightInd w:val="0"/>
              <w:spacing w:before="100" w:after="100" w:line="276" w:lineRule="auto"/>
              <w:jc w:val="both"/>
              <w:rPr>
                <w:rFonts w:ascii="Arial" w:hAnsi="Arial" w:cs="Arial"/>
                <w:sz w:val="22"/>
                <w:szCs w:val="22"/>
              </w:rPr>
            </w:pPr>
          </w:p>
          <w:p w14:paraId="388F4DBE" w14:textId="77777777" w:rsidR="00AD20C3" w:rsidRPr="00F96F41" w:rsidRDefault="00AD20C3" w:rsidP="00CD41C8">
            <w:pPr>
              <w:widowControl w:val="0"/>
              <w:autoSpaceDE w:val="0"/>
              <w:autoSpaceDN w:val="0"/>
              <w:adjustRightInd w:val="0"/>
              <w:spacing w:before="100" w:after="100" w:line="276" w:lineRule="auto"/>
              <w:jc w:val="both"/>
              <w:rPr>
                <w:rFonts w:ascii="Arial" w:hAnsi="Arial" w:cs="Arial"/>
                <w:sz w:val="22"/>
                <w:szCs w:val="22"/>
              </w:rPr>
            </w:pPr>
          </w:p>
          <w:p w14:paraId="6CA64E2F" w14:textId="77777777" w:rsidR="00AD20C3" w:rsidRPr="00F96F41" w:rsidRDefault="00AD20C3" w:rsidP="00CD41C8">
            <w:pPr>
              <w:widowControl w:val="0"/>
              <w:autoSpaceDE w:val="0"/>
              <w:autoSpaceDN w:val="0"/>
              <w:adjustRightInd w:val="0"/>
              <w:spacing w:before="100" w:after="100" w:line="276" w:lineRule="auto"/>
              <w:jc w:val="both"/>
              <w:rPr>
                <w:rFonts w:ascii="Arial" w:hAnsi="Arial" w:cs="Arial"/>
                <w:sz w:val="22"/>
                <w:szCs w:val="22"/>
              </w:rPr>
            </w:pPr>
          </w:p>
          <w:p w14:paraId="43124AF3" w14:textId="77777777" w:rsidR="00AD20C3" w:rsidRPr="00F96F41" w:rsidRDefault="00AD20C3" w:rsidP="00CD41C8">
            <w:pPr>
              <w:widowControl w:val="0"/>
              <w:autoSpaceDE w:val="0"/>
              <w:autoSpaceDN w:val="0"/>
              <w:adjustRightInd w:val="0"/>
              <w:spacing w:before="100" w:after="100" w:line="276" w:lineRule="auto"/>
              <w:jc w:val="both"/>
              <w:rPr>
                <w:rFonts w:ascii="Arial" w:hAnsi="Arial" w:cs="Arial"/>
                <w:sz w:val="22"/>
                <w:szCs w:val="22"/>
              </w:rPr>
            </w:pPr>
          </w:p>
          <w:p w14:paraId="2FD21915" w14:textId="77777777" w:rsidR="00AD20C3" w:rsidRPr="00F96F41" w:rsidRDefault="00AD20C3" w:rsidP="00CD41C8">
            <w:pPr>
              <w:widowControl w:val="0"/>
              <w:autoSpaceDE w:val="0"/>
              <w:autoSpaceDN w:val="0"/>
              <w:adjustRightInd w:val="0"/>
              <w:spacing w:before="100" w:after="100" w:line="276" w:lineRule="auto"/>
              <w:jc w:val="both"/>
              <w:rPr>
                <w:rFonts w:ascii="Arial" w:hAnsi="Arial" w:cs="Arial"/>
                <w:sz w:val="22"/>
                <w:szCs w:val="22"/>
              </w:rPr>
            </w:pPr>
          </w:p>
          <w:p w14:paraId="2A18F513" w14:textId="77777777" w:rsidR="00AD20C3" w:rsidRPr="00F96F41" w:rsidRDefault="00AD20C3" w:rsidP="00CD41C8">
            <w:pPr>
              <w:widowControl w:val="0"/>
              <w:autoSpaceDE w:val="0"/>
              <w:autoSpaceDN w:val="0"/>
              <w:adjustRightInd w:val="0"/>
              <w:spacing w:before="100" w:after="100" w:line="276" w:lineRule="auto"/>
              <w:jc w:val="both"/>
              <w:rPr>
                <w:rFonts w:ascii="Arial" w:hAnsi="Arial" w:cs="Arial"/>
                <w:b/>
                <w:sz w:val="22"/>
                <w:szCs w:val="22"/>
              </w:rPr>
            </w:pPr>
          </w:p>
        </w:tc>
        <w:tc>
          <w:tcPr>
            <w:tcW w:w="8079" w:type="dxa"/>
          </w:tcPr>
          <w:p w14:paraId="2BD37E58" w14:textId="70BB1F3D" w:rsidR="00871095" w:rsidRPr="00F96F41" w:rsidRDefault="00F0564A" w:rsidP="00871095">
            <w:pPr>
              <w:jc w:val="both"/>
              <w:rPr>
                <w:rFonts w:ascii="Arial" w:hAnsi="Arial" w:cs="Arial"/>
                <w:sz w:val="22"/>
                <w:szCs w:val="22"/>
              </w:rPr>
            </w:pPr>
            <w:r w:rsidRPr="00F96F41">
              <w:rPr>
                <w:rFonts w:ascii="Arial" w:hAnsi="Arial" w:cs="Arial"/>
                <w:sz w:val="22"/>
                <w:szCs w:val="22"/>
              </w:rPr>
              <w:t xml:space="preserve">De Aquí con Corazón es un mecanismo a largo plazo que nos permite </w:t>
            </w:r>
            <w:r w:rsidR="00871095" w:rsidRPr="00F96F41">
              <w:rPr>
                <w:rFonts w:ascii="Arial" w:hAnsi="Arial" w:cs="Arial"/>
                <w:sz w:val="22"/>
                <w:szCs w:val="22"/>
              </w:rPr>
              <w:t xml:space="preserve">acompañar a estas comunidades, contribuir a la consolidación y crecimiento de sus </w:t>
            </w:r>
            <w:r w:rsidR="00E35905" w:rsidRPr="00F96F41">
              <w:rPr>
                <w:rFonts w:ascii="Arial" w:hAnsi="Arial" w:cs="Arial"/>
                <w:sz w:val="22"/>
                <w:szCs w:val="22"/>
              </w:rPr>
              <w:t>economías locales</w:t>
            </w:r>
            <w:r w:rsidR="00871095" w:rsidRPr="00F96F41">
              <w:rPr>
                <w:rFonts w:ascii="Arial" w:hAnsi="Arial" w:cs="Arial"/>
                <w:sz w:val="22"/>
                <w:szCs w:val="22"/>
              </w:rPr>
              <w:t xml:space="preserve"> y que al mismo </w:t>
            </w:r>
            <w:r w:rsidR="007F0589" w:rsidRPr="00F96F41">
              <w:rPr>
                <w:rFonts w:ascii="Arial" w:hAnsi="Arial" w:cs="Arial"/>
                <w:sz w:val="22"/>
                <w:szCs w:val="22"/>
              </w:rPr>
              <w:t>tiempo repercute</w:t>
            </w:r>
            <w:r w:rsidR="00871095" w:rsidRPr="00F96F41">
              <w:rPr>
                <w:rFonts w:ascii="Arial" w:hAnsi="Arial" w:cs="Arial"/>
                <w:sz w:val="22"/>
                <w:szCs w:val="22"/>
              </w:rPr>
              <w:t xml:space="preserve"> en generar nuevos empleos, mejorar la calidad de vida de sus familias,</w:t>
            </w:r>
            <w:r w:rsidR="00E35905" w:rsidRPr="00F96F41">
              <w:rPr>
                <w:rFonts w:ascii="Arial" w:hAnsi="Arial" w:cs="Arial"/>
                <w:sz w:val="22"/>
                <w:szCs w:val="22"/>
              </w:rPr>
              <w:t xml:space="preserve"> </w:t>
            </w:r>
            <w:r w:rsidR="007F0589" w:rsidRPr="00F96F41">
              <w:rPr>
                <w:rFonts w:ascii="Arial" w:hAnsi="Arial" w:cs="Arial"/>
                <w:sz w:val="22"/>
                <w:szCs w:val="22"/>
              </w:rPr>
              <w:t>al garantizar</w:t>
            </w:r>
            <w:r w:rsidR="00871095" w:rsidRPr="00F96F41">
              <w:rPr>
                <w:rFonts w:ascii="Arial" w:hAnsi="Arial" w:cs="Arial"/>
                <w:sz w:val="22"/>
                <w:szCs w:val="22"/>
              </w:rPr>
              <w:t xml:space="preserve"> la sostenibilidad de sus negocios y trabajar en ofrecer servicios turísticos de calidad siempre respetando el tipo de desarrollo turístico que se puede ofrecer en la zona.</w:t>
            </w:r>
          </w:p>
          <w:p w14:paraId="6BA2BFC5" w14:textId="77777777" w:rsidR="00871095" w:rsidRPr="00F96F41" w:rsidRDefault="00871095" w:rsidP="00871095">
            <w:pPr>
              <w:jc w:val="both"/>
              <w:rPr>
                <w:rFonts w:ascii="Arial" w:hAnsi="Arial" w:cs="Arial"/>
                <w:sz w:val="22"/>
                <w:szCs w:val="22"/>
              </w:rPr>
            </w:pPr>
          </w:p>
          <w:p w14:paraId="5DA3E58C" w14:textId="28E4AD84" w:rsidR="00871095" w:rsidRPr="00F96F41" w:rsidRDefault="00F0564A" w:rsidP="00871095">
            <w:pPr>
              <w:jc w:val="both"/>
              <w:rPr>
                <w:rFonts w:ascii="Arial" w:hAnsi="Arial" w:cs="Arial"/>
                <w:sz w:val="22"/>
                <w:szCs w:val="22"/>
              </w:rPr>
            </w:pPr>
            <w:r w:rsidRPr="00F96F41">
              <w:rPr>
                <w:rFonts w:ascii="Arial" w:hAnsi="Arial" w:cs="Arial"/>
                <w:sz w:val="22"/>
                <w:szCs w:val="22"/>
              </w:rPr>
              <w:t xml:space="preserve">De </w:t>
            </w:r>
            <w:r w:rsidR="00871095" w:rsidRPr="00F96F41">
              <w:rPr>
                <w:rFonts w:ascii="Arial" w:hAnsi="Arial" w:cs="Arial"/>
                <w:sz w:val="22"/>
                <w:szCs w:val="22"/>
              </w:rPr>
              <w:t xml:space="preserve">Aquí con Corazón, </w:t>
            </w:r>
            <w:r w:rsidR="0001650A" w:rsidRPr="00F96F41">
              <w:rPr>
                <w:rFonts w:ascii="Arial" w:hAnsi="Arial" w:cs="Arial"/>
                <w:sz w:val="22"/>
                <w:szCs w:val="22"/>
              </w:rPr>
              <w:t xml:space="preserve">es </w:t>
            </w:r>
            <w:r w:rsidR="00871095" w:rsidRPr="00F96F41">
              <w:rPr>
                <w:rFonts w:ascii="Arial" w:hAnsi="Arial" w:cs="Arial"/>
                <w:sz w:val="22"/>
                <w:szCs w:val="22"/>
              </w:rPr>
              <w:t>un pilar de este proyecto que trabaja en el desarrollo de pequeños y medianos productores agrícolas, acompañándolos con asesorías que les permita rebasar los obstáculos y poder vender sus productos en nuestras tiendas.</w:t>
            </w:r>
          </w:p>
          <w:p w14:paraId="379A7C7D" w14:textId="77777777" w:rsidR="00AD20C3" w:rsidRPr="00F96F41" w:rsidRDefault="00871095" w:rsidP="00871095">
            <w:pPr>
              <w:jc w:val="both"/>
              <w:rPr>
                <w:rFonts w:ascii="Arial" w:hAnsi="Arial" w:cs="Arial"/>
                <w:sz w:val="22"/>
                <w:szCs w:val="22"/>
              </w:rPr>
            </w:pPr>
            <w:r w:rsidRPr="00F96F41">
              <w:rPr>
                <w:rFonts w:ascii="Arial" w:hAnsi="Arial" w:cs="Arial"/>
                <w:sz w:val="22"/>
                <w:szCs w:val="22"/>
              </w:rPr>
              <w:t>Un componente estratégico que acompaña a estos pequeños productores para que puedan innovar, mejorar sus empaques entre otras muchas oportunidades</w:t>
            </w:r>
            <w:r w:rsidR="0001650A" w:rsidRPr="00F96F41">
              <w:rPr>
                <w:rFonts w:ascii="Arial" w:hAnsi="Arial" w:cs="Arial"/>
                <w:sz w:val="22"/>
                <w:szCs w:val="22"/>
              </w:rPr>
              <w:t>.</w:t>
            </w:r>
          </w:p>
          <w:p w14:paraId="5DF837C4" w14:textId="77777777" w:rsidR="0001650A" w:rsidRPr="00F96F41" w:rsidRDefault="0001650A" w:rsidP="00871095">
            <w:pPr>
              <w:jc w:val="both"/>
              <w:rPr>
                <w:rFonts w:ascii="Arial" w:hAnsi="Arial" w:cs="Arial"/>
                <w:sz w:val="22"/>
                <w:szCs w:val="22"/>
              </w:rPr>
            </w:pPr>
          </w:p>
          <w:p w14:paraId="24A7DC79" w14:textId="16805337" w:rsidR="0001650A" w:rsidRPr="00F96F41" w:rsidRDefault="0001650A" w:rsidP="00871095">
            <w:pPr>
              <w:jc w:val="both"/>
              <w:rPr>
                <w:rFonts w:ascii="Arial" w:hAnsi="Arial" w:cs="Arial"/>
                <w:sz w:val="22"/>
                <w:szCs w:val="22"/>
              </w:rPr>
            </w:pPr>
            <w:r w:rsidRPr="00F96F41">
              <w:rPr>
                <w:rFonts w:ascii="Arial" w:hAnsi="Arial" w:cs="Arial"/>
                <w:sz w:val="22"/>
                <w:szCs w:val="22"/>
              </w:rPr>
              <w:t>El verdadero sueño que tenemos en CCN es mantener este proyecto de apoyo a los pequeños y medianos productores y poder extenderlo a todo el territorio nacional</w:t>
            </w:r>
          </w:p>
        </w:tc>
      </w:tr>
      <w:tr w:rsidR="00E73701" w:rsidRPr="00653D54" w14:paraId="57676F06" w14:textId="77777777" w:rsidTr="00C4114D">
        <w:tc>
          <w:tcPr>
            <w:tcW w:w="2836" w:type="dxa"/>
          </w:tcPr>
          <w:p w14:paraId="1D2742AE" w14:textId="221C6543" w:rsidR="00E73701" w:rsidRPr="00F96F41" w:rsidRDefault="00E73701" w:rsidP="00C54AC0">
            <w:pPr>
              <w:widowControl w:val="0"/>
              <w:autoSpaceDE w:val="0"/>
              <w:autoSpaceDN w:val="0"/>
              <w:adjustRightInd w:val="0"/>
              <w:spacing w:before="100" w:after="100"/>
              <w:rPr>
                <w:rFonts w:ascii="Arial" w:hAnsi="Arial" w:cs="Arial"/>
                <w:b/>
                <w:sz w:val="22"/>
                <w:szCs w:val="22"/>
              </w:rPr>
            </w:pPr>
            <w:r w:rsidRPr="00F96F41">
              <w:rPr>
                <w:rFonts w:ascii="Arial" w:hAnsi="Arial" w:cs="Arial"/>
                <w:b/>
                <w:sz w:val="22"/>
                <w:szCs w:val="22"/>
              </w:rPr>
              <w:t xml:space="preserve">Tres </w:t>
            </w:r>
            <w:proofErr w:type="gramStart"/>
            <w:r w:rsidRPr="00F96F41">
              <w:rPr>
                <w:rFonts w:ascii="Arial" w:hAnsi="Arial" w:cs="Arial"/>
                <w:b/>
                <w:sz w:val="22"/>
                <w:szCs w:val="22"/>
              </w:rPr>
              <w:t>comunidades….</w:t>
            </w:r>
            <w:proofErr w:type="gramEnd"/>
            <w:r w:rsidR="000631E2">
              <w:rPr>
                <w:rFonts w:ascii="Arial" w:hAnsi="Arial" w:cs="Arial"/>
                <w:b/>
                <w:sz w:val="22"/>
                <w:szCs w:val="22"/>
              </w:rPr>
              <w:t>t</w:t>
            </w:r>
            <w:r w:rsidRPr="00F96F41">
              <w:rPr>
                <w:rFonts w:ascii="Arial" w:hAnsi="Arial" w:cs="Arial"/>
                <w:b/>
                <w:sz w:val="22"/>
                <w:szCs w:val="22"/>
              </w:rPr>
              <w:t xml:space="preserve">res </w:t>
            </w:r>
            <w:r w:rsidR="000631E2">
              <w:rPr>
                <w:rFonts w:ascii="Arial" w:hAnsi="Arial" w:cs="Arial"/>
                <w:b/>
                <w:sz w:val="22"/>
                <w:szCs w:val="22"/>
              </w:rPr>
              <w:t xml:space="preserve">rutas con </w:t>
            </w:r>
            <w:r w:rsidRPr="00F96F41">
              <w:rPr>
                <w:rFonts w:ascii="Arial" w:hAnsi="Arial" w:cs="Arial"/>
                <w:b/>
                <w:sz w:val="22"/>
                <w:szCs w:val="22"/>
              </w:rPr>
              <w:t>experiencias distintas</w:t>
            </w:r>
            <w:r w:rsidR="000631E2">
              <w:rPr>
                <w:rFonts w:ascii="Arial" w:hAnsi="Arial" w:cs="Arial"/>
                <w:b/>
                <w:sz w:val="22"/>
                <w:szCs w:val="22"/>
              </w:rPr>
              <w:t>…u</w:t>
            </w:r>
            <w:r w:rsidRPr="00F96F41">
              <w:rPr>
                <w:rFonts w:ascii="Arial" w:hAnsi="Arial" w:cs="Arial"/>
                <w:b/>
                <w:sz w:val="22"/>
                <w:szCs w:val="22"/>
              </w:rPr>
              <w:t>n único destino:  El Pico</w:t>
            </w:r>
          </w:p>
        </w:tc>
        <w:tc>
          <w:tcPr>
            <w:tcW w:w="8079" w:type="dxa"/>
          </w:tcPr>
          <w:p w14:paraId="2CF92707" w14:textId="77777777" w:rsidR="00E73701" w:rsidRPr="00F96F41" w:rsidRDefault="00E73701" w:rsidP="00E73701">
            <w:pPr>
              <w:rPr>
                <w:rFonts w:ascii="Arial" w:hAnsi="Arial" w:cs="Arial"/>
                <w:sz w:val="22"/>
                <w:szCs w:val="22"/>
              </w:rPr>
            </w:pPr>
            <w:r w:rsidRPr="00F96F41">
              <w:rPr>
                <w:rFonts w:ascii="Arial" w:hAnsi="Arial" w:cs="Arial"/>
                <w:b/>
                <w:bCs/>
                <w:sz w:val="22"/>
                <w:szCs w:val="22"/>
                <w:u w:val="single"/>
              </w:rPr>
              <w:t>Mata Grande</w:t>
            </w:r>
            <w:r w:rsidRPr="00F96F41">
              <w:rPr>
                <w:rFonts w:ascii="Arial" w:hAnsi="Arial" w:cs="Arial"/>
                <w:sz w:val="22"/>
                <w:szCs w:val="22"/>
              </w:rPr>
              <w:t>:</w:t>
            </w:r>
          </w:p>
          <w:p w14:paraId="6D5AFE7F" w14:textId="77777777"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Localización:  Ubicada en el Municipio de San José de las Matas, provincia Santiago de los Caballeros</w:t>
            </w:r>
          </w:p>
          <w:p w14:paraId="56E24EDD" w14:textId="77777777"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45 kilómetros de longitud del trayecto para llegar a la cima del Pico.</w:t>
            </w:r>
          </w:p>
          <w:p w14:paraId="42F8505F" w14:textId="1B88B470"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La mayor parte del camino está dentro del Parque Nacional Armando Bermúdez.</w:t>
            </w:r>
          </w:p>
          <w:p w14:paraId="1297ECB9" w14:textId="6D58ACC2"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Tienen la Asociación de Guías de Montaña de Mata Grande.</w:t>
            </w:r>
          </w:p>
          <w:p w14:paraId="6961284E" w14:textId="77777777"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Principales rubros agrícolas:  café, limón, guineos, plátanos, diversidad de vibres, aguacate.</w:t>
            </w:r>
          </w:p>
          <w:p w14:paraId="6C579FD2" w14:textId="77777777"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Temporada de subida al pico:  enero y febrero y en Semana Santa.</w:t>
            </w:r>
          </w:p>
          <w:p w14:paraId="789B2E00" w14:textId="77777777"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¿Qué los identifica? La naturaleza y su paisaje, la unidad de la comunidad, el trabajo de las mujeres y su ejemplo de liderazgo, la cantidad de ríos y balnearios en la zona como La Guiacara y el Río Bao, el río el Bahito y Las Lagunas.</w:t>
            </w:r>
          </w:p>
          <w:p w14:paraId="7440B9CC" w14:textId="77777777" w:rsidR="00E73701" w:rsidRPr="00F96F41" w:rsidRDefault="00E73701" w:rsidP="00E73701">
            <w:pPr>
              <w:rPr>
                <w:rFonts w:ascii="Arial" w:hAnsi="Arial" w:cs="Arial"/>
                <w:sz w:val="22"/>
                <w:szCs w:val="22"/>
              </w:rPr>
            </w:pPr>
          </w:p>
          <w:p w14:paraId="7224B46D" w14:textId="77777777" w:rsidR="00E73701" w:rsidRPr="00F96F41" w:rsidRDefault="00E73701" w:rsidP="00E73701">
            <w:pPr>
              <w:rPr>
                <w:rFonts w:ascii="Arial" w:hAnsi="Arial" w:cs="Arial"/>
                <w:b/>
                <w:bCs/>
                <w:sz w:val="22"/>
                <w:szCs w:val="22"/>
                <w:u w:val="single"/>
              </w:rPr>
            </w:pPr>
            <w:r w:rsidRPr="00F96F41">
              <w:rPr>
                <w:rFonts w:ascii="Arial" w:hAnsi="Arial" w:cs="Arial"/>
                <w:sz w:val="22"/>
                <w:szCs w:val="22"/>
              </w:rPr>
              <w:t xml:space="preserve"> </w:t>
            </w:r>
            <w:r w:rsidRPr="00F96F41">
              <w:rPr>
                <w:rFonts w:ascii="Arial" w:hAnsi="Arial" w:cs="Arial"/>
                <w:b/>
                <w:bCs/>
                <w:sz w:val="22"/>
                <w:szCs w:val="22"/>
                <w:u w:val="single"/>
              </w:rPr>
              <w:t>La Ciénaga</w:t>
            </w:r>
          </w:p>
          <w:p w14:paraId="052ABA67" w14:textId="77777777"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Localización:  Municipio de Jarabacoa, provincia La Vega.</w:t>
            </w:r>
          </w:p>
          <w:p w14:paraId="533DBE2F" w14:textId="77777777"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El trayecto de subida al pico es de 23 kilómetros de caminata.</w:t>
            </w:r>
          </w:p>
          <w:p w14:paraId="19CAF01F" w14:textId="77777777"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lastRenderedPageBreak/>
              <w:t>Cantidad de habitantes: Manabao tiene 4,062 habitantes de los cuales 2,265 son hombres y 1,797 mujeres.</w:t>
            </w:r>
          </w:p>
          <w:p w14:paraId="196A8539" w14:textId="77777777"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Temporada de subida al pico: la temporada alta inicia en diciembre y empieza a mermar en abril.  Se registran algunas subidas en Semana Santa.</w:t>
            </w:r>
          </w:p>
          <w:p w14:paraId="2685896A" w14:textId="77777777"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Tienen la Asociación de Guías de Montaña</w:t>
            </w:r>
          </w:p>
          <w:p w14:paraId="6BF579B4" w14:textId="77777777"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Principales rubros agrícolas:  tayota, cereza, berenjenas, flores, café.</w:t>
            </w:r>
          </w:p>
          <w:p w14:paraId="286E9FE8" w14:textId="3CE3DA6C"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¿Qué los identifica?  En pocos kilómetros concentran belleza natural, calidad humana, una comunidad unida y empoderada con importantes valores. Se sienten orgulloso por la seguridad ciudadana.  Se autodefinen como un pueblo solidario.</w:t>
            </w:r>
          </w:p>
          <w:p w14:paraId="36F955A8" w14:textId="77777777" w:rsidR="00E73701" w:rsidRPr="00F96F41" w:rsidRDefault="00E73701" w:rsidP="00E73701">
            <w:pPr>
              <w:rPr>
                <w:rFonts w:ascii="Arial" w:hAnsi="Arial" w:cs="Arial"/>
                <w:sz w:val="22"/>
                <w:szCs w:val="22"/>
              </w:rPr>
            </w:pPr>
          </w:p>
          <w:p w14:paraId="1657E7B9" w14:textId="77777777" w:rsidR="00E73701" w:rsidRPr="00F96F41" w:rsidRDefault="00E73701" w:rsidP="00E73701">
            <w:pPr>
              <w:rPr>
                <w:rFonts w:ascii="Arial" w:hAnsi="Arial" w:cs="Arial"/>
                <w:b/>
                <w:bCs/>
                <w:sz w:val="22"/>
                <w:szCs w:val="22"/>
                <w:u w:val="single"/>
              </w:rPr>
            </w:pPr>
            <w:r w:rsidRPr="00F96F41">
              <w:rPr>
                <w:rFonts w:ascii="Arial" w:hAnsi="Arial" w:cs="Arial"/>
                <w:b/>
                <w:bCs/>
                <w:sz w:val="22"/>
                <w:szCs w:val="22"/>
                <w:u w:val="single"/>
              </w:rPr>
              <w:t>Sabaneta</w:t>
            </w:r>
          </w:p>
          <w:p w14:paraId="456167F1" w14:textId="77777777"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Localización:  Ubicado a 20 kilómetros al norte de la ciudad de San Juan de la Maguana, en la vertiente Sur de la Cordillera Central.  Pertenece a la provincia del mismo nombre, la cual es la más grande del país.</w:t>
            </w:r>
          </w:p>
          <w:p w14:paraId="44DD6A2F" w14:textId="77777777"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 xml:space="preserve">Cantidad de habitantes: 5,461 habitantes de los cuales 3,035 son hombres y 2,426 mujeres </w:t>
            </w:r>
          </w:p>
          <w:p w14:paraId="7D3F5A8C" w14:textId="77777777"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Extensión territorial 480.40</w:t>
            </w:r>
          </w:p>
          <w:p w14:paraId="0281A606" w14:textId="77777777"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48 kilómetros de longitud para llegar a la cima del Pico.</w:t>
            </w:r>
          </w:p>
          <w:p w14:paraId="42CADCB7" w14:textId="77777777"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Se trata de la ruta más extensa para subir al Pico</w:t>
            </w:r>
          </w:p>
          <w:p w14:paraId="7B823C95" w14:textId="77777777"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Temporada alta para subir al pico:  enero-marzo.</w:t>
            </w:r>
          </w:p>
          <w:p w14:paraId="4E5B2ABF" w14:textId="77777777"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En formación la Asociación de Guías Ecoturísticos de Sabaneta.</w:t>
            </w:r>
          </w:p>
          <w:p w14:paraId="1A83BC94" w14:textId="77777777" w:rsidR="00E73701" w:rsidRPr="00F96F41" w:rsidRDefault="00E73701" w:rsidP="00E73701">
            <w:pPr>
              <w:pStyle w:val="Prrafodelista"/>
              <w:numPr>
                <w:ilvl w:val="0"/>
                <w:numId w:val="17"/>
              </w:numPr>
              <w:spacing w:after="0" w:line="240" w:lineRule="auto"/>
              <w:rPr>
                <w:rFonts w:ascii="Arial" w:hAnsi="Arial" w:cs="Arial"/>
              </w:rPr>
            </w:pPr>
            <w:r w:rsidRPr="00F96F41">
              <w:rPr>
                <w:rFonts w:ascii="Arial" w:hAnsi="Arial" w:cs="Arial"/>
              </w:rPr>
              <w:t xml:space="preserve">Principales rubros productivos:  Ganadería con ganado vacuno y caprino.  Agricultura con cultivo de cereales, leguminosas como frijoles, habichuelas, arroz, maíz, maní, guandules, habas y sorgo </w:t>
            </w:r>
          </w:p>
          <w:p w14:paraId="0930D763" w14:textId="77777777" w:rsidR="00E73701" w:rsidRPr="00F96F41" w:rsidRDefault="00E73701" w:rsidP="00E73701">
            <w:pPr>
              <w:rPr>
                <w:rFonts w:ascii="Arial" w:hAnsi="Arial" w:cs="Arial"/>
                <w:sz w:val="22"/>
                <w:szCs w:val="22"/>
              </w:rPr>
            </w:pPr>
          </w:p>
          <w:p w14:paraId="0635C230" w14:textId="77777777" w:rsidR="00E73701" w:rsidRPr="00F96F41" w:rsidRDefault="00E73701" w:rsidP="00871095">
            <w:pPr>
              <w:jc w:val="both"/>
              <w:rPr>
                <w:rFonts w:ascii="Arial" w:hAnsi="Arial" w:cs="Arial"/>
                <w:sz w:val="22"/>
                <w:szCs w:val="22"/>
              </w:rPr>
            </w:pPr>
          </w:p>
        </w:tc>
      </w:tr>
      <w:tr w:rsidR="00361D53" w:rsidRPr="00653D54" w14:paraId="0FA4389D" w14:textId="77777777" w:rsidTr="00C4114D">
        <w:tc>
          <w:tcPr>
            <w:tcW w:w="2836" w:type="dxa"/>
          </w:tcPr>
          <w:p w14:paraId="241159A5" w14:textId="48ECDB35" w:rsidR="00361D53" w:rsidRPr="00F96F41" w:rsidRDefault="00361D53" w:rsidP="00C54AC0">
            <w:pPr>
              <w:widowControl w:val="0"/>
              <w:autoSpaceDE w:val="0"/>
              <w:autoSpaceDN w:val="0"/>
              <w:adjustRightInd w:val="0"/>
              <w:spacing w:before="100" w:after="100"/>
              <w:rPr>
                <w:rFonts w:ascii="Arial" w:hAnsi="Arial" w:cs="Arial"/>
                <w:b/>
                <w:sz w:val="22"/>
                <w:szCs w:val="22"/>
              </w:rPr>
            </w:pPr>
            <w:r w:rsidRPr="00F96F41">
              <w:rPr>
                <w:rFonts w:ascii="Arial" w:hAnsi="Arial" w:cs="Arial"/>
                <w:b/>
                <w:sz w:val="22"/>
                <w:szCs w:val="22"/>
              </w:rPr>
              <w:lastRenderedPageBreak/>
              <w:t>¿Quiénes son nuestros Héroes Anónimos?</w:t>
            </w:r>
          </w:p>
        </w:tc>
        <w:tc>
          <w:tcPr>
            <w:tcW w:w="8079" w:type="dxa"/>
          </w:tcPr>
          <w:p w14:paraId="3F2AF9BC" w14:textId="77777777" w:rsidR="00361D53" w:rsidRPr="00F96F41" w:rsidRDefault="00361D53" w:rsidP="00361D53">
            <w:pPr>
              <w:shd w:val="clear" w:color="auto" w:fill="FFFFFF"/>
              <w:rPr>
                <w:rFonts w:ascii="Arial" w:eastAsia="Times New Roman" w:hAnsi="Arial" w:cs="Arial"/>
                <w:color w:val="000000"/>
                <w:sz w:val="22"/>
                <w:szCs w:val="22"/>
                <w:lang/>
              </w:rPr>
            </w:pPr>
            <w:r w:rsidRPr="00F96F41">
              <w:rPr>
                <w:rFonts w:ascii="Arial" w:eastAsia="Times New Roman" w:hAnsi="Arial" w:cs="Arial"/>
                <w:b/>
                <w:bCs/>
                <w:i/>
                <w:iCs/>
                <w:color w:val="000000"/>
                <w:sz w:val="22"/>
                <w:szCs w:val="22"/>
                <w:lang/>
              </w:rPr>
              <w:t>Mata Grande</w:t>
            </w:r>
            <w:r w:rsidRPr="00F96F41">
              <w:rPr>
                <w:rFonts w:ascii="Arial" w:eastAsia="Times New Roman" w:hAnsi="Arial" w:cs="Arial"/>
                <w:color w:val="000000"/>
                <w:sz w:val="22"/>
                <w:szCs w:val="22"/>
                <w:lang/>
              </w:rPr>
              <w:t> </w:t>
            </w:r>
          </w:p>
          <w:p w14:paraId="6EBB6D32" w14:textId="77777777" w:rsidR="00361D53" w:rsidRPr="00F96F41" w:rsidRDefault="00361D53" w:rsidP="00361D53">
            <w:pPr>
              <w:shd w:val="clear" w:color="auto" w:fill="FFFFFF"/>
              <w:jc w:val="both"/>
              <w:rPr>
                <w:rFonts w:ascii="Arial" w:eastAsia="Times New Roman" w:hAnsi="Arial" w:cs="Arial"/>
                <w:color w:val="000000"/>
                <w:sz w:val="22"/>
                <w:szCs w:val="22"/>
                <w:lang/>
              </w:rPr>
            </w:pPr>
            <w:r w:rsidRPr="00F96F41">
              <w:rPr>
                <w:rFonts w:ascii="Arial" w:eastAsia="Times New Roman" w:hAnsi="Arial" w:cs="Arial"/>
                <w:b/>
                <w:bCs/>
                <w:i/>
                <w:iCs/>
                <w:color w:val="000000"/>
                <w:sz w:val="22"/>
                <w:szCs w:val="22"/>
                <w:u w:val="single"/>
                <w:lang/>
              </w:rPr>
              <w:t>Zeneida Perez de Méndez</w:t>
            </w:r>
            <w:r w:rsidRPr="00F96F41">
              <w:rPr>
                <w:rFonts w:ascii="Arial" w:eastAsia="Times New Roman" w:hAnsi="Arial" w:cs="Arial"/>
                <w:color w:val="000000"/>
                <w:sz w:val="22"/>
                <w:szCs w:val="22"/>
                <w:lang/>
              </w:rPr>
              <w:t> </w:t>
            </w:r>
          </w:p>
          <w:p w14:paraId="27591771" w14:textId="77777777" w:rsidR="00361D53" w:rsidRPr="00F96F41" w:rsidRDefault="00361D53" w:rsidP="00361D53">
            <w:pPr>
              <w:shd w:val="clear" w:color="auto" w:fill="FFFFFF"/>
              <w:jc w:val="both"/>
              <w:rPr>
                <w:rFonts w:ascii="Arial" w:eastAsia="Times New Roman" w:hAnsi="Arial" w:cs="Arial"/>
                <w:color w:val="000000"/>
                <w:sz w:val="22"/>
                <w:szCs w:val="22"/>
                <w:lang/>
              </w:rPr>
            </w:pPr>
            <w:r w:rsidRPr="00F96F41">
              <w:rPr>
                <w:rFonts w:ascii="Arial" w:eastAsia="Times New Roman" w:hAnsi="Arial" w:cs="Arial"/>
                <w:b/>
                <w:bCs/>
                <w:color w:val="000000"/>
                <w:sz w:val="22"/>
                <w:szCs w:val="22"/>
                <w:lang/>
              </w:rPr>
              <w:t>Zeneida,</w:t>
            </w:r>
            <w:r w:rsidRPr="00F96F41">
              <w:rPr>
                <w:rFonts w:ascii="Arial" w:eastAsia="Times New Roman" w:hAnsi="Arial" w:cs="Arial"/>
                <w:color w:val="000000"/>
                <w:sz w:val="22"/>
                <w:szCs w:val="22"/>
                <w:lang/>
              </w:rPr>
              <w:t xml:space="preserve"> líder comunitaria de Sabaneta, San José de las Matas, lleva más de 20 años impulsando el desarrollo local. Junto a su esposo, Rafael Méndez, organiza excursiones al Pico Duarte desde Mata Grande y coordina operativos de salud en comunidades sin acceso médico. Preside AOMUPRODESA, donde lidera a 12 mujeres en el cultivo y venta de café, además de la elaboración de jabones y artesanías. Sus iniciativas fortalecen la economía local y la consolidan como aliada clave en el desarrollo comunitario y el turismo de montaña. </w:t>
            </w:r>
          </w:p>
          <w:p w14:paraId="4CD83148" w14:textId="77777777" w:rsidR="00361D53" w:rsidRPr="00F96F41" w:rsidRDefault="00361D53" w:rsidP="00361D53">
            <w:pPr>
              <w:shd w:val="clear" w:color="auto" w:fill="FFFFFF"/>
              <w:jc w:val="both"/>
              <w:rPr>
                <w:rFonts w:ascii="Arial" w:eastAsia="Times New Roman" w:hAnsi="Arial" w:cs="Arial"/>
                <w:color w:val="000000"/>
                <w:sz w:val="22"/>
                <w:szCs w:val="22"/>
                <w:lang/>
              </w:rPr>
            </w:pPr>
          </w:p>
          <w:p w14:paraId="1FE522B1" w14:textId="77777777" w:rsidR="00361D53" w:rsidRPr="00F96F41" w:rsidRDefault="00361D53" w:rsidP="00361D53">
            <w:pPr>
              <w:shd w:val="clear" w:color="auto" w:fill="FFFFFF"/>
              <w:rPr>
                <w:rFonts w:ascii="Arial" w:eastAsia="Times New Roman" w:hAnsi="Arial" w:cs="Arial"/>
                <w:color w:val="000000"/>
                <w:sz w:val="22"/>
                <w:szCs w:val="22"/>
                <w:lang/>
              </w:rPr>
            </w:pPr>
            <w:r w:rsidRPr="00F96F41">
              <w:rPr>
                <w:rFonts w:ascii="Arial" w:eastAsia="Times New Roman" w:hAnsi="Arial" w:cs="Arial"/>
                <w:b/>
                <w:bCs/>
                <w:i/>
                <w:iCs/>
                <w:color w:val="000000"/>
                <w:sz w:val="22"/>
                <w:szCs w:val="22"/>
                <w:u w:val="single"/>
                <w:lang/>
              </w:rPr>
              <w:t>Luz María Polanco</w:t>
            </w:r>
            <w:r w:rsidRPr="00F96F41">
              <w:rPr>
                <w:rFonts w:ascii="Arial" w:eastAsia="Times New Roman" w:hAnsi="Arial" w:cs="Arial"/>
                <w:color w:val="000000"/>
                <w:sz w:val="22"/>
                <w:szCs w:val="22"/>
                <w:lang/>
              </w:rPr>
              <w:t> </w:t>
            </w:r>
          </w:p>
          <w:p w14:paraId="3470B592" w14:textId="77777777" w:rsidR="00361D53" w:rsidRPr="00F96F41" w:rsidRDefault="00361D53" w:rsidP="00361D53">
            <w:pPr>
              <w:shd w:val="clear" w:color="auto" w:fill="FFFFFF"/>
              <w:jc w:val="both"/>
              <w:rPr>
                <w:rFonts w:ascii="Arial" w:eastAsia="Times New Roman" w:hAnsi="Arial" w:cs="Arial"/>
                <w:color w:val="000000"/>
                <w:sz w:val="22"/>
                <w:szCs w:val="22"/>
                <w:lang/>
              </w:rPr>
            </w:pPr>
            <w:r w:rsidRPr="00F96F41">
              <w:rPr>
                <w:rFonts w:ascii="Arial" w:eastAsia="Times New Roman" w:hAnsi="Arial" w:cs="Arial"/>
                <w:b/>
                <w:bCs/>
                <w:color w:val="000000"/>
                <w:sz w:val="22"/>
                <w:szCs w:val="22"/>
                <w:lang/>
              </w:rPr>
              <w:t>Luz,</w:t>
            </w:r>
            <w:r w:rsidRPr="00F96F41">
              <w:rPr>
                <w:rFonts w:ascii="Arial" w:eastAsia="Times New Roman" w:hAnsi="Arial" w:cs="Arial"/>
                <w:color w:val="000000"/>
                <w:sz w:val="22"/>
                <w:szCs w:val="22"/>
                <w:lang/>
              </w:rPr>
              <w:t xml:space="preserve"> de 26 años y originaria de Mata Grande, se ha destacado por su liderazgo y habilidades comunicativas. Becada por la Fundación Carolina, obtuvo una maestría en la Universidad ISA en España y, al regresar, se convirtió en maestra de la escuela local y la única persona en la comunidad que habla inglés. </w:t>
            </w:r>
          </w:p>
          <w:p w14:paraId="62F270A3" w14:textId="77777777" w:rsidR="00361D53" w:rsidRPr="00F96F41" w:rsidRDefault="00361D53" w:rsidP="00361D53">
            <w:pPr>
              <w:shd w:val="clear" w:color="auto" w:fill="FFFFFF"/>
              <w:jc w:val="both"/>
              <w:rPr>
                <w:rFonts w:ascii="Arial" w:eastAsia="Times New Roman" w:hAnsi="Arial" w:cs="Arial"/>
                <w:color w:val="000000"/>
                <w:sz w:val="22"/>
                <w:szCs w:val="22"/>
                <w:lang/>
              </w:rPr>
            </w:pPr>
            <w:r w:rsidRPr="00F96F41">
              <w:rPr>
                <w:rFonts w:ascii="Arial" w:eastAsia="Times New Roman" w:hAnsi="Arial" w:cs="Arial"/>
                <w:color w:val="000000"/>
                <w:sz w:val="22"/>
                <w:szCs w:val="22"/>
                <w:lang/>
              </w:rPr>
              <w:t>Además, dirige una empresa de excursiones al Pico Duarte, gestiona la página Comunidad Moralbon para informar a visitantes y colabora con la Asociación de Guías. También ha impulsado el acueducto de Los Platanitos y actúa como enlace comunitario en un proyecto de turismo sostenible del Ministerio de Turismo. </w:t>
            </w:r>
          </w:p>
          <w:p w14:paraId="09D80BD0" w14:textId="77777777" w:rsidR="00361D53" w:rsidRPr="00F96F41" w:rsidRDefault="00361D53" w:rsidP="00361D53">
            <w:pPr>
              <w:shd w:val="clear" w:color="auto" w:fill="FFFFFF"/>
              <w:jc w:val="both"/>
              <w:rPr>
                <w:rFonts w:ascii="Arial" w:eastAsia="Times New Roman" w:hAnsi="Arial" w:cs="Arial"/>
                <w:color w:val="000000"/>
                <w:sz w:val="22"/>
                <w:szCs w:val="22"/>
                <w:lang/>
              </w:rPr>
            </w:pPr>
            <w:r w:rsidRPr="00F96F41">
              <w:rPr>
                <w:rFonts w:ascii="Arial" w:eastAsia="Times New Roman" w:hAnsi="Arial" w:cs="Arial"/>
                <w:color w:val="000000"/>
                <w:sz w:val="22"/>
                <w:szCs w:val="22"/>
                <w:lang/>
              </w:rPr>
              <w:t> </w:t>
            </w:r>
          </w:p>
          <w:p w14:paraId="4049E1EF" w14:textId="77777777" w:rsidR="00361D53" w:rsidRPr="00F96F41" w:rsidRDefault="00361D53" w:rsidP="00361D53">
            <w:pPr>
              <w:shd w:val="clear" w:color="auto" w:fill="FFFFFF"/>
              <w:rPr>
                <w:rFonts w:ascii="Arial" w:eastAsia="Times New Roman" w:hAnsi="Arial" w:cs="Arial"/>
                <w:color w:val="000000"/>
                <w:sz w:val="22"/>
                <w:szCs w:val="22"/>
                <w:lang/>
              </w:rPr>
            </w:pPr>
            <w:r w:rsidRPr="00F96F41">
              <w:rPr>
                <w:rFonts w:ascii="Arial" w:eastAsia="Times New Roman" w:hAnsi="Arial" w:cs="Arial"/>
                <w:b/>
                <w:bCs/>
                <w:i/>
                <w:iCs/>
                <w:color w:val="000000"/>
                <w:sz w:val="22"/>
                <w:szCs w:val="22"/>
                <w:lang/>
              </w:rPr>
              <w:t>La Ciénaga de Manabao:</w:t>
            </w:r>
            <w:r w:rsidRPr="00F96F41">
              <w:rPr>
                <w:rFonts w:ascii="Arial" w:eastAsia="Times New Roman" w:hAnsi="Arial" w:cs="Arial"/>
                <w:color w:val="000000"/>
                <w:sz w:val="22"/>
                <w:szCs w:val="22"/>
                <w:lang/>
              </w:rPr>
              <w:t> </w:t>
            </w:r>
          </w:p>
          <w:p w14:paraId="6D6D7094" w14:textId="77777777" w:rsidR="00361D53" w:rsidRPr="00F96F41" w:rsidRDefault="00361D53" w:rsidP="00361D53">
            <w:pPr>
              <w:shd w:val="clear" w:color="auto" w:fill="FFFFFF"/>
              <w:rPr>
                <w:rFonts w:ascii="Arial" w:eastAsia="Times New Roman" w:hAnsi="Arial" w:cs="Arial"/>
                <w:color w:val="000000"/>
                <w:sz w:val="22"/>
                <w:szCs w:val="22"/>
                <w:lang/>
              </w:rPr>
            </w:pPr>
            <w:r w:rsidRPr="00F96F41">
              <w:rPr>
                <w:rFonts w:ascii="Arial" w:eastAsia="Times New Roman" w:hAnsi="Arial" w:cs="Arial"/>
                <w:b/>
                <w:bCs/>
                <w:i/>
                <w:iCs/>
                <w:color w:val="000000"/>
                <w:sz w:val="22"/>
                <w:szCs w:val="22"/>
                <w:u w:val="single"/>
                <w:lang/>
              </w:rPr>
              <w:t>Germán Adames</w:t>
            </w:r>
            <w:r w:rsidRPr="00F96F41">
              <w:rPr>
                <w:rFonts w:ascii="Arial" w:eastAsia="Times New Roman" w:hAnsi="Arial" w:cs="Arial"/>
                <w:color w:val="000000"/>
                <w:sz w:val="22"/>
                <w:szCs w:val="22"/>
                <w:lang/>
              </w:rPr>
              <w:t> </w:t>
            </w:r>
          </w:p>
          <w:p w14:paraId="1A84C70B" w14:textId="5B63DC63" w:rsidR="00361D53" w:rsidRDefault="00361D53" w:rsidP="00361D53">
            <w:pPr>
              <w:shd w:val="clear" w:color="auto" w:fill="FFFFFF"/>
              <w:jc w:val="both"/>
              <w:rPr>
                <w:rFonts w:ascii="Arial" w:eastAsia="Times New Roman" w:hAnsi="Arial" w:cs="Arial"/>
                <w:color w:val="000000"/>
                <w:sz w:val="22"/>
                <w:szCs w:val="22"/>
                <w:lang/>
              </w:rPr>
            </w:pPr>
            <w:r w:rsidRPr="00F96F41">
              <w:rPr>
                <w:rFonts w:ascii="Arial" w:eastAsia="Times New Roman" w:hAnsi="Arial" w:cs="Arial"/>
                <w:b/>
                <w:bCs/>
                <w:color w:val="000000"/>
                <w:sz w:val="22"/>
                <w:szCs w:val="22"/>
                <w:lang/>
              </w:rPr>
              <w:t>Germán,</w:t>
            </w:r>
            <w:r w:rsidRPr="00F96F41">
              <w:rPr>
                <w:rFonts w:ascii="Arial" w:eastAsia="Times New Roman" w:hAnsi="Arial" w:cs="Arial"/>
                <w:color w:val="000000"/>
                <w:sz w:val="22"/>
                <w:szCs w:val="22"/>
                <w:lang/>
              </w:rPr>
              <w:t xml:space="preserve"> figura emblemática de Manabao, ha dedicado más de 30 años a la conservación en el Parque Nacional José Armando Bermúdez. Ahora, en el Centro Manabao, recibe a los visitantes con su hospitalidad, café recién hecho y charlas sobre protección ambiental. </w:t>
            </w:r>
          </w:p>
          <w:p w14:paraId="210A9716" w14:textId="77777777" w:rsidR="001D230D" w:rsidRPr="00F96F41" w:rsidRDefault="001D230D" w:rsidP="00361D53">
            <w:pPr>
              <w:shd w:val="clear" w:color="auto" w:fill="FFFFFF"/>
              <w:jc w:val="both"/>
              <w:rPr>
                <w:rFonts w:ascii="Arial" w:eastAsia="Times New Roman" w:hAnsi="Arial" w:cs="Arial"/>
                <w:color w:val="000000"/>
                <w:sz w:val="22"/>
                <w:szCs w:val="22"/>
                <w:lang/>
              </w:rPr>
            </w:pPr>
          </w:p>
          <w:p w14:paraId="2A200BC2" w14:textId="77777777" w:rsidR="00361D53" w:rsidRPr="00F96F41" w:rsidRDefault="00361D53" w:rsidP="00361D53">
            <w:pPr>
              <w:shd w:val="clear" w:color="auto" w:fill="FFFFFF"/>
              <w:jc w:val="both"/>
              <w:rPr>
                <w:rFonts w:ascii="Arial" w:eastAsia="Times New Roman" w:hAnsi="Arial" w:cs="Arial"/>
                <w:color w:val="000000"/>
                <w:sz w:val="22"/>
                <w:szCs w:val="22"/>
                <w:lang/>
              </w:rPr>
            </w:pPr>
            <w:r w:rsidRPr="00F96F41">
              <w:rPr>
                <w:rFonts w:ascii="Arial" w:eastAsia="Times New Roman" w:hAnsi="Arial" w:cs="Arial"/>
                <w:color w:val="000000"/>
                <w:sz w:val="22"/>
                <w:szCs w:val="22"/>
                <w:lang/>
              </w:rPr>
              <w:lastRenderedPageBreak/>
              <w:t xml:space="preserve">Su vasto conocimiento de la flora y fauna lo llevó a colaborar en el descubrimiento de la cucaracha endémica </w:t>
            </w:r>
            <w:r w:rsidRPr="00F96F41">
              <w:rPr>
                <w:rFonts w:ascii="Arial" w:eastAsia="Times New Roman" w:hAnsi="Arial" w:cs="Arial"/>
                <w:i/>
                <w:iCs/>
                <w:color w:val="000000"/>
                <w:sz w:val="22"/>
                <w:szCs w:val="22"/>
                <w:lang/>
              </w:rPr>
              <w:t>Eurycotis adamesi</w:t>
            </w:r>
            <w:r w:rsidRPr="00F96F41">
              <w:rPr>
                <w:rFonts w:ascii="Arial" w:eastAsia="Times New Roman" w:hAnsi="Arial" w:cs="Arial"/>
                <w:color w:val="000000"/>
                <w:sz w:val="22"/>
                <w:szCs w:val="22"/>
                <w:lang/>
              </w:rPr>
              <w:t>, nombrada en su honor tras identificarla en la loma La Cotorra por su fragancia a almendras. Su labor sigue siendo clave en la educación ambiental y el turismo responsable. </w:t>
            </w:r>
          </w:p>
          <w:p w14:paraId="72D4AC69" w14:textId="2A6FD464" w:rsidR="00361D53" w:rsidRPr="00F96F41" w:rsidRDefault="00361D53" w:rsidP="00361D53">
            <w:pPr>
              <w:shd w:val="clear" w:color="auto" w:fill="FFFFFF"/>
              <w:jc w:val="both"/>
              <w:rPr>
                <w:rFonts w:ascii="Arial" w:eastAsia="Times New Roman" w:hAnsi="Arial" w:cs="Arial"/>
                <w:color w:val="000000"/>
                <w:sz w:val="22"/>
                <w:szCs w:val="22"/>
                <w:lang/>
              </w:rPr>
            </w:pPr>
          </w:p>
          <w:p w14:paraId="63E739EB" w14:textId="77777777" w:rsidR="00361D53" w:rsidRPr="00F96F41" w:rsidRDefault="00361D53" w:rsidP="00361D53">
            <w:pPr>
              <w:shd w:val="clear" w:color="auto" w:fill="FFFFFF"/>
              <w:jc w:val="both"/>
              <w:rPr>
                <w:rFonts w:ascii="Arial" w:eastAsia="Times New Roman" w:hAnsi="Arial" w:cs="Arial"/>
                <w:color w:val="000000"/>
                <w:sz w:val="22"/>
                <w:szCs w:val="22"/>
                <w:lang/>
              </w:rPr>
            </w:pPr>
            <w:r w:rsidRPr="00F96F41">
              <w:rPr>
                <w:rFonts w:ascii="Arial" w:eastAsia="Times New Roman" w:hAnsi="Arial" w:cs="Arial"/>
                <w:b/>
                <w:bCs/>
                <w:i/>
                <w:iCs/>
                <w:color w:val="000000"/>
                <w:sz w:val="22"/>
                <w:szCs w:val="22"/>
                <w:u w:val="single"/>
                <w:lang/>
              </w:rPr>
              <w:t>Ramón Hipólito Colon, alias Mon</w:t>
            </w:r>
            <w:r w:rsidRPr="00F96F41">
              <w:rPr>
                <w:rFonts w:ascii="Arial" w:eastAsia="Times New Roman" w:hAnsi="Arial" w:cs="Arial"/>
                <w:color w:val="000000"/>
                <w:sz w:val="22"/>
                <w:szCs w:val="22"/>
                <w:lang/>
              </w:rPr>
              <w:t> </w:t>
            </w:r>
          </w:p>
          <w:p w14:paraId="38A5DD4A" w14:textId="2E52E7A8" w:rsidR="00361D53" w:rsidRDefault="00361D53" w:rsidP="00361D53">
            <w:pPr>
              <w:shd w:val="clear" w:color="auto" w:fill="FFFFFF"/>
              <w:jc w:val="both"/>
              <w:rPr>
                <w:rFonts w:ascii="Arial" w:eastAsia="Times New Roman" w:hAnsi="Arial" w:cs="Arial"/>
                <w:color w:val="000000"/>
                <w:sz w:val="22"/>
                <w:szCs w:val="22"/>
                <w:lang/>
              </w:rPr>
            </w:pPr>
            <w:r w:rsidRPr="00F96F41">
              <w:rPr>
                <w:rFonts w:ascii="Arial" w:eastAsia="Times New Roman" w:hAnsi="Arial" w:cs="Arial"/>
                <w:color w:val="000000"/>
                <w:sz w:val="22"/>
                <w:szCs w:val="22"/>
                <w:lang/>
              </w:rPr>
              <w:t>Hipólito Colón, conocido cariñosamente como Mon, es oriundo de La Ciénaga de Manabao, ha sido guía de montaña por casi 40 años, liderando numerosas expediciones al Pico Duarte, incluso con figuras como Juan Canela. Su compromiso con la seguridad lo ha convertido en un referente para excursionistas. </w:t>
            </w:r>
          </w:p>
          <w:p w14:paraId="6DD863A1" w14:textId="77777777" w:rsidR="001D230D" w:rsidRPr="00F96F41" w:rsidRDefault="001D230D" w:rsidP="00361D53">
            <w:pPr>
              <w:shd w:val="clear" w:color="auto" w:fill="FFFFFF"/>
              <w:jc w:val="both"/>
              <w:rPr>
                <w:rFonts w:ascii="Arial" w:eastAsia="Times New Roman" w:hAnsi="Arial" w:cs="Arial"/>
                <w:color w:val="000000"/>
                <w:sz w:val="22"/>
                <w:szCs w:val="22"/>
                <w:lang/>
              </w:rPr>
            </w:pPr>
          </w:p>
          <w:p w14:paraId="4E272F75" w14:textId="77777777" w:rsidR="00361D53" w:rsidRPr="00F96F41" w:rsidRDefault="00361D53" w:rsidP="00361D53">
            <w:pPr>
              <w:shd w:val="clear" w:color="auto" w:fill="FFFFFF"/>
              <w:jc w:val="both"/>
              <w:rPr>
                <w:rFonts w:ascii="Arial" w:eastAsia="Times New Roman" w:hAnsi="Arial" w:cs="Arial"/>
                <w:color w:val="000000"/>
                <w:sz w:val="22"/>
                <w:szCs w:val="22"/>
                <w:lang/>
              </w:rPr>
            </w:pPr>
            <w:r w:rsidRPr="00F96F41">
              <w:rPr>
                <w:rFonts w:ascii="Arial" w:eastAsia="Times New Roman" w:hAnsi="Arial" w:cs="Arial"/>
                <w:color w:val="000000"/>
                <w:sz w:val="22"/>
                <w:szCs w:val="22"/>
                <w:lang/>
              </w:rPr>
              <w:t>Además, fue alcalde entre 2000 y 2004 y hoy preside la Asociación de Guías de Montaña, coordinando las expediciones desde La Ciénaga. Su liderazgo ha sido clave en la conservación y promoción del ecoturismo en la región. </w:t>
            </w:r>
          </w:p>
          <w:p w14:paraId="50547199" w14:textId="77777777" w:rsidR="00361D53" w:rsidRPr="00F96F41" w:rsidRDefault="00361D53" w:rsidP="00361D53">
            <w:pPr>
              <w:shd w:val="clear" w:color="auto" w:fill="FFFFFF"/>
              <w:jc w:val="both"/>
              <w:rPr>
                <w:rFonts w:ascii="Arial" w:eastAsia="Times New Roman" w:hAnsi="Arial" w:cs="Arial"/>
                <w:color w:val="000000"/>
                <w:sz w:val="22"/>
                <w:szCs w:val="22"/>
                <w:lang/>
              </w:rPr>
            </w:pPr>
            <w:r w:rsidRPr="00F96F41">
              <w:rPr>
                <w:rFonts w:ascii="Arial" w:eastAsia="Times New Roman" w:hAnsi="Arial" w:cs="Arial"/>
                <w:color w:val="000000"/>
                <w:sz w:val="22"/>
                <w:szCs w:val="22"/>
                <w:lang/>
              </w:rPr>
              <w:t> </w:t>
            </w:r>
          </w:p>
          <w:p w14:paraId="5296C91B" w14:textId="77777777" w:rsidR="00361D53" w:rsidRPr="00F96F41" w:rsidRDefault="00361D53" w:rsidP="00361D53">
            <w:pPr>
              <w:shd w:val="clear" w:color="auto" w:fill="FFFFFF"/>
              <w:jc w:val="both"/>
              <w:rPr>
                <w:rFonts w:ascii="Arial" w:eastAsia="Times New Roman" w:hAnsi="Arial" w:cs="Arial"/>
                <w:color w:val="000000"/>
                <w:sz w:val="22"/>
                <w:szCs w:val="22"/>
                <w:lang/>
              </w:rPr>
            </w:pPr>
            <w:r w:rsidRPr="00F96F41">
              <w:rPr>
                <w:rFonts w:ascii="Arial" w:eastAsia="Times New Roman" w:hAnsi="Arial" w:cs="Arial"/>
                <w:b/>
                <w:bCs/>
                <w:i/>
                <w:iCs/>
                <w:color w:val="000000"/>
                <w:sz w:val="22"/>
                <w:szCs w:val="22"/>
                <w:lang/>
              </w:rPr>
              <w:t>Sabaneta</w:t>
            </w:r>
            <w:r w:rsidRPr="00F96F41">
              <w:rPr>
                <w:rFonts w:ascii="Arial" w:eastAsia="Times New Roman" w:hAnsi="Arial" w:cs="Arial"/>
                <w:color w:val="000000"/>
                <w:sz w:val="22"/>
                <w:szCs w:val="22"/>
                <w:lang/>
              </w:rPr>
              <w:t> </w:t>
            </w:r>
          </w:p>
          <w:p w14:paraId="7DADF86E" w14:textId="77777777" w:rsidR="00361D53" w:rsidRPr="00F96F41" w:rsidRDefault="00361D53" w:rsidP="00361D53">
            <w:pPr>
              <w:shd w:val="clear" w:color="auto" w:fill="FFFFFF"/>
              <w:jc w:val="both"/>
              <w:rPr>
                <w:rFonts w:ascii="Arial" w:eastAsia="Times New Roman" w:hAnsi="Arial" w:cs="Arial"/>
                <w:color w:val="000000"/>
                <w:sz w:val="22"/>
                <w:szCs w:val="22"/>
                <w:lang/>
              </w:rPr>
            </w:pPr>
            <w:r w:rsidRPr="00F96F41">
              <w:rPr>
                <w:rFonts w:ascii="Arial" w:eastAsia="Times New Roman" w:hAnsi="Arial" w:cs="Arial"/>
                <w:b/>
                <w:bCs/>
                <w:i/>
                <w:iCs/>
                <w:color w:val="000000"/>
                <w:sz w:val="22"/>
                <w:szCs w:val="22"/>
                <w:u w:val="single"/>
                <w:lang/>
              </w:rPr>
              <w:t>Rosaura Calderón, alias Aura</w:t>
            </w:r>
            <w:r w:rsidRPr="00F96F41">
              <w:rPr>
                <w:rFonts w:ascii="Arial" w:eastAsia="Times New Roman" w:hAnsi="Arial" w:cs="Arial"/>
                <w:color w:val="000000"/>
                <w:sz w:val="22"/>
                <w:szCs w:val="22"/>
                <w:lang/>
              </w:rPr>
              <w:t> </w:t>
            </w:r>
          </w:p>
          <w:p w14:paraId="16209C2F" w14:textId="2173039D" w:rsidR="00361D53" w:rsidRDefault="00361D53" w:rsidP="00361D53">
            <w:pPr>
              <w:shd w:val="clear" w:color="auto" w:fill="FFFFFF"/>
              <w:jc w:val="both"/>
              <w:rPr>
                <w:rFonts w:ascii="Arial" w:eastAsia="Times New Roman" w:hAnsi="Arial" w:cs="Arial"/>
                <w:color w:val="000000"/>
                <w:sz w:val="22"/>
                <w:szCs w:val="22"/>
                <w:lang/>
              </w:rPr>
            </w:pPr>
            <w:r w:rsidRPr="00F96F41">
              <w:rPr>
                <w:rFonts w:ascii="Arial" w:eastAsia="Times New Roman" w:hAnsi="Arial" w:cs="Arial"/>
                <w:b/>
                <w:bCs/>
                <w:color w:val="000000"/>
                <w:sz w:val="22"/>
                <w:szCs w:val="22"/>
                <w:lang/>
              </w:rPr>
              <w:t xml:space="preserve">Rosaura, </w:t>
            </w:r>
            <w:r w:rsidRPr="00F96F41">
              <w:rPr>
                <w:rFonts w:ascii="Arial" w:eastAsia="Times New Roman" w:hAnsi="Arial" w:cs="Arial"/>
                <w:color w:val="000000"/>
                <w:sz w:val="22"/>
                <w:szCs w:val="22"/>
                <w:lang/>
              </w:rPr>
              <w:t>conocida como Aura en Sabaneta, es llamada “la mamá de todos los niños” por su incansable apoyo a personas vulnerables. A través de la Iglesia Católica, trabaja por la igualdad y la dignidad de quienes más lo necesitan. </w:t>
            </w:r>
          </w:p>
          <w:p w14:paraId="545E55B5" w14:textId="77777777" w:rsidR="001D230D" w:rsidRPr="00F96F41" w:rsidRDefault="001D230D" w:rsidP="00361D53">
            <w:pPr>
              <w:shd w:val="clear" w:color="auto" w:fill="FFFFFF"/>
              <w:jc w:val="both"/>
              <w:rPr>
                <w:rFonts w:ascii="Arial" w:eastAsia="Times New Roman" w:hAnsi="Arial" w:cs="Arial"/>
                <w:color w:val="000000"/>
                <w:sz w:val="22"/>
                <w:szCs w:val="22"/>
                <w:lang/>
              </w:rPr>
            </w:pPr>
          </w:p>
          <w:p w14:paraId="7C147317" w14:textId="77777777" w:rsidR="00361D53" w:rsidRPr="00F96F41" w:rsidRDefault="00361D53" w:rsidP="00361D53">
            <w:pPr>
              <w:shd w:val="clear" w:color="auto" w:fill="FFFFFF"/>
              <w:jc w:val="both"/>
              <w:rPr>
                <w:rFonts w:ascii="Arial" w:eastAsia="Times New Roman" w:hAnsi="Arial" w:cs="Arial"/>
                <w:color w:val="000000"/>
                <w:sz w:val="22"/>
                <w:szCs w:val="22"/>
                <w:lang/>
              </w:rPr>
            </w:pPr>
            <w:r w:rsidRPr="00F96F41">
              <w:rPr>
                <w:rFonts w:ascii="Arial" w:eastAsia="Times New Roman" w:hAnsi="Arial" w:cs="Arial"/>
                <w:color w:val="000000"/>
                <w:sz w:val="22"/>
                <w:szCs w:val="22"/>
                <w:lang/>
              </w:rPr>
              <w:t>Promueve el registro de infantes sin documentación y ayuda a personas sin hogar y adultos mayores desamparados. En 2020, recibió el Premio Líder Comunitario junto al Dr. Cruz Jiminián por su invaluable labor social. </w:t>
            </w:r>
          </w:p>
          <w:p w14:paraId="37902627" w14:textId="77777777" w:rsidR="00361D53" w:rsidRPr="00F96F41" w:rsidRDefault="00361D53" w:rsidP="00361D53">
            <w:pPr>
              <w:shd w:val="clear" w:color="auto" w:fill="FFFFFF"/>
              <w:jc w:val="both"/>
              <w:rPr>
                <w:rFonts w:ascii="Arial" w:eastAsia="Times New Roman" w:hAnsi="Arial" w:cs="Arial"/>
                <w:color w:val="000000"/>
                <w:sz w:val="22"/>
                <w:szCs w:val="22"/>
                <w:lang/>
              </w:rPr>
            </w:pPr>
            <w:r w:rsidRPr="00F96F41">
              <w:rPr>
                <w:rFonts w:ascii="Arial" w:eastAsia="Times New Roman" w:hAnsi="Arial" w:cs="Arial"/>
                <w:color w:val="000000"/>
                <w:sz w:val="22"/>
                <w:szCs w:val="22"/>
                <w:lang/>
              </w:rPr>
              <w:t> </w:t>
            </w:r>
          </w:p>
          <w:p w14:paraId="3014761E" w14:textId="77777777" w:rsidR="00361D53" w:rsidRPr="00F96F41" w:rsidRDefault="00361D53" w:rsidP="00361D53">
            <w:pPr>
              <w:shd w:val="clear" w:color="auto" w:fill="FFFFFF"/>
              <w:jc w:val="both"/>
              <w:rPr>
                <w:rFonts w:ascii="Arial" w:eastAsia="Times New Roman" w:hAnsi="Arial" w:cs="Arial"/>
                <w:color w:val="000000"/>
                <w:sz w:val="22"/>
                <w:szCs w:val="22"/>
                <w:lang/>
              </w:rPr>
            </w:pPr>
            <w:r w:rsidRPr="00F96F41">
              <w:rPr>
                <w:rFonts w:ascii="Arial" w:eastAsia="Times New Roman" w:hAnsi="Arial" w:cs="Arial"/>
                <w:b/>
                <w:bCs/>
                <w:i/>
                <w:iCs/>
                <w:color w:val="000000"/>
                <w:sz w:val="22"/>
                <w:szCs w:val="22"/>
                <w:u w:val="single"/>
                <w:lang/>
              </w:rPr>
              <w:t>Romelio Pinales, alias "Blanco" </w:t>
            </w:r>
            <w:r w:rsidRPr="00F96F41">
              <w:rPr>
                <w:rFonts w:ascii="Arial" w:eastAsia="Times New Roman" w:hAnsi="Arial" w:cs="Arial"/>
                <w:color w:val="000000"/>
                <w:sz w:val="22"/>
                <w:szCs w:val="22"/>
                <w:lang/>
              </w:rPr>
              <w:t> </w:t>
            </w:r>
          </w:p>
          <w:p w14:paraId="1C042F79" w14:textId="420AD905" w:rsidR="00361D53" w:rsidRDefault="00361D53" w:rsidP="00361D53">
            <w:pPr>
              <w:shd w:val="clear" w:color="auto" w:fill="FFFFFF"/>
              <w:jc w:val="both"/>
              <w:rPr>
                <w:rFonts w:ascii="Arial" w:eastAsia="Times New Roman" w:hAnsi="Arial" w:cs="Arial"/>
                <w:color w:val="000000"/>
                <w:sz w:val="22"/>
                <w:szCs w:val="22"/>
                <w:lang/>
              </w:rPr>
            </w:pPr>
            <w:r w:rsidRPr="00F96F41">
              <w:rPr>
                <w:rFonts w:ascii="Arial" w:eastAsia="Times New Roman" w:hAnsi="Arial" w:cs="Arial"/>
                <w:b/>
                <w:bCs/>
                <w:color w:val="000000"/>
                <w:sz w:val="22"/>
                <w:szCs w:val="22"/>
                <w:lang/>
              </w:rPr>
              <w:t>Don Romelio Pinales</w:t>
            </w:r>
            <w:r w:rsidRPr="00F96F41">
              <w:rPr>
                <w:rFonts w:ascii="Arial" w:eastAsia="Times New Roman" w:hAnsi="Arial" w:cs="Arial"/>
                <w:color w:val="000000"/>
                <w:sz w:val="22"/>
                <w:szCs w:val="22"/>
                <w:lang/>
              </w:rPr>
              <w:t>, conocido en Sabaneta como "Blanco", ha dedicado su vida al desarrollo de su comunidad en San Juan de la Maguana. Inició su trayectoria en 1980 como docente en educación temprana, tras obtener una beca de la Sra. René Klang de Guzmán. Durante casi 20 años, su compromiso y conocimiento marcaron la educación local. </w:t>
            </w:r>
          </w:p>
          <w:p w14:paraId="35346D9B" w14:textId="77777777" w:rsidR="001D230D" w:rsidRPr="00F96F41" w:rsidRDefault="001D230D" w:rsidP="00361D53">
            <w:pPr>
              <w:shd w:val="clear" w:color="auto" w:fill="FFFFFF"/>
              <w:jc w:val="both"/>
              <w:rPr>
                <w:rFonts w:ascii="Arial" w:eastAsia="Times New Roman" w:hAnsi="Arial" w:cs="Arial"/>
                <w:color w:val="000000"/>
                <w:sz w:val="22"/>
                <w:szCs w:val="22"/>
                <w:lang/>
              </w:rPr>
            </w:pPr>
          </w:p>
          <w:p w14:paraId="679DEEE0" w14:textId="77777777" w:rsidR="00361D53" w:rsidRPr="00F96F41" w:rsidRDefault="00361D53" w:rsidP="00361D53">
            <w:pPr>
              <w:shd w:val="clear" w:color="auto" w:fill="FFFFFF"/>
              <w:jc w:val="both"/>
              <w:rPr>
                <w:rFonts w:ascii="Arial" w:eastAsia="Times New Roman" w:hAnsi="Arial" w:cs="Arial"/>
                <w:color w:val="000000"/>
                <w:sz w:val="22"/>
                <w:szCs w:val="22"/>
                <w:lang/>
              </w:rPr>
            </w:pPr>
            <w:r w:rsidRPr="00F96F41">
              <w:rPr>
                <w:rFonts w:ascii="Arial" w:eastAsia="Times New Roman" w:hAnsi="Arial" w:cs="Arial"/>
                <w:color w:val="000000"/>
                <w:sz w:val="22"/>
                <w:szCs w:val="22"/>
                <w:lang/>
              </w:rPr>
              <w:t>Luego, Blanco enfocó sus esfuerzos en proyectos comunitarios clave, como la construcción de un hospital municipal y la mejora de carreteras. Actualmente, desde el Comité de Desarrollo de Sabaneta, lidera la iniciativa para formalizar y mejorar el acceso al sitio arqueológico Cueva de Seboruco, impulsando así el turismo y la cultura local. </w:t>
            </w:r>
          </w:p>
          <w:p w14:paraId="48A8D29A" w14:textId="628F3873" w:rsidR="00361D53" w:rsidRPr="00F96F41" w:rsidRDefault="00361D53" w:rsidP="00361D53">
            <w:pPr>
              <w:shd w:val="clear" w:color="auto" w:fill="FFFFFF"/>
              <w:jc w:val="both"/>
              <w:rPr>
                <w:rFonts w:ascii="Arial" w:eastAsia="Times New Roman" w:hAnsi="Arial" w:cs="Arial"/>
                <w:color w:val="000000"/>
                <w:sz w:val="22"/>
                <w:szCs w:val="22"/>
                <w:lang/>
              </w:rPr>
            </w:pPr>
          </w:p>
        </w:tc>
      </w:tr>
    </w:tbl>
    <w:p w14:paraId="59D6B9BF" w14:textId="77777777" w:rsidR="00747FB7" w:rsidRPr="00653D54" w:rsidRDefault="00747FB7" w:rsidP="00AD20C3">
      <w:pPr>
        <w:widowControl w:val="0"/>
        <w:autoSpaceDE w:val="0"/>
        <w:autoSpaceDN w:val="0"/>
        <w:adjustRightInd w:val="0"/>
        <w:spacing w:before="100" w:after="100" w:line="276" w:lineRule="auto"/>
        <w:jc w:val="both"/>
        <w:rPr>
          <w:rFonts w:ascii="Arial" w:hAnsi="Arial" w:cs="Arial"/>
          <w:sz w:val="22"/>
          <w:szCs w:val="22"/>
        </w:rPr>
      </w:pPr>
    </w:p>
    <w:sectPr w:rsidR="00747FB7" w:rsidRPr="00653D54" w:rsidSect="003E2420">
      <w:headerReference w:type="default" r:id="rId10"/>
      <w:pgSz w:w="11900" w:h="16840"/>
      <w:pgMar w:top="142" w:right="985"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D87FA" w14:textId="77777777" w:rsidR="00EF4A43" w:rsidRDefault="00EF4A43" w:rsidP="00336065">
      <w:r>
        <w:separator/>
      </w:r>
    </w:p>
  </w:endnote>
  <w:endnote w:type="continuationSeparator" w:id="0">
    <w:p w14:paraId="2DD681C7" w14:textId="77777777" w:rsidR="00EF4A43" w:rsidRDefault="00EF4A43" w:rsidP="0033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0709E" w14:textId="77777777" w:rsidR="00EF4A43" w:rsidRDefault="00EF4A43" w:rsidP="00336065">
      <w:r>
        <w:separator/>
      </w:r>
    </w:p>
  </w:footnote>
  <w:footnote w:type="continuationSeparator" w:id="0">
    <w:p w14:paraId="3D8CBAEB" w14:textId="77777777" w:rsidR="00EF4A43" w:rsidRDefault="00EF4A43" w:rsidP="00336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AD26D" w14:textId="57D692B0" w:rsidR="00336065" w:rsidRDefault="00336065" w:rsidP="00336065">
    <w:pPr>
      <w:pStyle w:val="Encabezado"/>
      <w:jc w:val="center"/>
    </w:pPr>
    <w:r>
      <w:rPr>
        <w:noProof/>
      </w:rPr>
      <w:drawing>
        <wp:inline distT="0" distB="0" distL="0" distR="0" wp14:anchorId="5DC65B87" wp14:editId="18DF2F57">
          <wp:extent cx="2192867" cy="720127"/>
          <wp:effectExtent l="0" t="0" r="0" b="0"/>
          <wp:docPr id="785430841" name="Picture 785430841" descr="A logo with green and grey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430841" name="Picture 785430841" descr="A logo with green and grey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65063" cy="7438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4293"/>
    <w:multiLevelType w:val="hybridMultilevel"/>
    <w:tmpl w:val="C988F376"/>
    <w:lvl w:ilvl="0" w:tplc="76BEB1C8">
      <w:start w:val="1"/>
      <w:numFmt w:val="bullet"/>
      <w:lvlText w:val="-"/>
      <w:lvlJc w:val="left"/>
      <w:pPr>
        <w:ind w:left="720" w:hanging="360"/>
      </w:pPr>
      <w:rPr>
        <w:rFonts w:ascii="Aptos" w:hAnsi="Aptos" w:hint="default"/>
      </w:rPr>
    </w:lvl>
    <w:lvl w:ilvl="1" w:tplc="DE82CC08">
      <w:start w:val="1"/>
      <w:numFmt w:val="bullet"/>
      <w:lvlText w:val="o"/>
      <w:lvlJc w:val="left"/>
      <w:pPr>
        <w:ind w:left="1440" w:hanging="360"/>
      </w:pPr>
      <w:rPr>
        <w:rFonts w:ascii="Courier New" w:hAnsi="Courier New" w:hint="default"/>
      </w:rPr>
    </w:lvl>
    <w:lvl w:ilvl="2" w:tplc="FA82E732">
      <w:start w:val="1"/>
      <w:numFmt w:val="bullet"/>
      <w:lvlText w:val=""/>
      <w:lvlJc w:val="left"/>
      <w:pPr>
        <w:ind w:left="2160" w:hanging="360"/>
      </w:pPr>
      <w:rPr>
        <w:rFonts w:ascii="Wingdings" w:hAnsi="Wingdings" w:hint="default"/>
      </w:rPr>
    </w:lvl>
    <w:lvl w:ilvl="3" w:tplc="F73A1DC2">
      <w:start w:val="1"/>
      <w:numFmt w:val="bullet"/>
      <w:lvlText w:val=""/>
      <w:lvlJc w:val="left"/>
      <w:pPr>
        <w:ind w:left="2880" w:hanging="360"/>
      </w:pPr>
      <w:rPr>
        <w:rFonts w:ascii="Symbol" w:hAnsi="Symbol" w:hint="default"/>
      </w:rPr>
    </w:lvl>
    <w:lvl w:ilvl="4" w:tplc="EC8EABB6">
      <w:start w:val="1"/>
      <w:numFmt w:val="bullet"/>
      <w:lvlText w:val="o"/>
      <w:lvlJc w:val="left"/>
      <w:pPr>
        <w:ind w:left="3600" w:hanging="360"/>
      </w:pPr>
      <w:rPr>
        <w:rFonts w:ascii="Courier New" w:hAnsi="Courier New" w:hint="default"/>
      </w:rPr>
    </w:lvl>
    <w:lvl w:ilvl="5" w:tplc="CFD6F99C">
      <w:start w:val="1"/>
      <w:numFmt w:val="bullet"/>
      <w:lvlText w:val=""/>
      <w:lvlJc w:val="left"/>
      <w:pPr>
        <w:ind w:left="4320" w:hanging="360"/>
      </w:pPr>
      <w:rPr>
        <w:rFonts w:ascii="Wingdings" w:hAnsi="Wingdings" w:hint="default"/>
      </w:rPr>
    </w:lvl>
    <w:lvl w:ilvl="6" w:tplc="79AE8C36">
      <w:start w:val="1"/>
      <w:numFmt w:val="bullet"/>
      <w:lvlText w:val=""/>
      <w:lvlJc w:val="left"/>
      <w:pPr>
        <w:ind w:left="5040" w:hanging="360"/>
      </w:pPr>
      <w:rPr>
        <w:rFonts w:ascii="Symbol" w:hAnsi="Symbol" w:hint="default"/>
      </w:rPr>
    </w:lvl>
    <w:lvl w:ilvl="7" w:tplc="5492FAFE">
      <w:start w:val="1"/>
      <w:numFmt w:val="bullet"/>
      <w:lvlText w:val="o"/>
      <w:lvlJc w:val="left"/>
      <w:pPr>
        <w:ind w:left="5760" w:hanging="360"/>
      </w:pPr>
      <w:rPr>
        <w:rFonts w:ascii="Courier New" w:hAnsi="Courier New" w:hint="default"/>
      </w:rPr>
    </w:lvl>
    <w:lvl w:ilvl="8" w:tplc="8B3C02E0">
      <w:start w:val="1"/>
      <w:numFmt w:val="bullet"/>
      <w:lvlText w:val=""/>
      <w:lvlJc w:val="left"/>
      <w:pPr>
        <w:ind w:left="6480" w:hanging="360"/>
      </w:pPr>
      <w:rPr>
        <w:rFonts w:ascii="Wingdings" w:hAnsi="Wingdings" w:hint="default"/>
      </w:rPr>
    </w:lvl>
  </w:abstractNum>
  <w:abstractNum w:abstractNumId="1" w15:restartNumberingAfterBreak="0">
    <w:nsid w:val="324F7205"/>
    <w:multiLevelType w:val="hybridMultilevel"/>
    <w:tmpl w:val="178E078A"/>
    <w:lvl w:ilvl="0" w:tplc="AF20E1F2">
      <w:start w:val="1"/>
      <w:numFmt w:val="bullet"/>
      <w:lvlText w:val="-"/>
      <w:lvlJc w:val="left"/>
      <w:pPr>
        <w:ind w:left="720" w:hanging="360"/>
      </w:pPr>
      <w:rPr>
        <w:rFonts w:ascii="Aptos" w:hAnsi="Aptos" w:hint="default"/>
      </w:rPr>
    </w:lvl>
    <w:lvl w:ilvl="1" w:tplc="A52E4708">
      <w:start w:val="1"/>
      <w:numFmt w:val="bullet"/>
      <w:lvlText w:val="o"/>
      <w:lvlJc w:val="left"/>
      <w:pPr>
        <w:ind w:left="1440" w:hanging="360"/>
      </w:pPr>
      <w:rPr>
        <w:rFonts w:ascii="Courier New" w:hAnsi="Courier New" w:hint="default"/>
      </w:rPr>
    </w:lvl>
    <w:lvl w:ilvl="2" w:tplc="5BFAEF40">
      <w:start w:val="1"/>
      <w:numFmt w:val="bullet"/>
      <w:lvlText w:val=""/>
      <w:lvlJc w:val="left"/>
      <w:pPr>
        <w:ind w:left="2160" w:hanging="360"/>
      </w:pPr>
      <w:rPr>
        <w:rFonts w:ascii="Wingdings" w:hAnsi="Wingdings" w:hint="default"/>
      </w:rPr>
    </w:lvl>
    <w:lvl w:ilvl="3" w:tplc="316E96D8">
      <w:start w:val="1"/>
      <w:numFmt w:val="bullet"/>
      <w:lvlText w:val=""/>
      <w:lvlJc w:val="left"/>
      <w:pPr>
        <w:ind w:left="2880" w:hanging="360"/>
      </w:pPr>
      <w:rPr>
        <w:rFonts w:ascii="Symbol" w:hAnsi="Symbol" w:hint="default"/>
      </w:rPr>
    </w:lvl>
    <w:lvl w:ilvl="4" w:tplc="49CA48AA">
      <w:start w:val="1"/>
      <w:numFmt w:val="bullet"/>
      <w:lvlText w:val="o"/>
      <w:lvlJc w:val="left"/>
      <w:pPr>
        <w:ind w:left="3600" w:hanging="360"/>
      </w:pPr>
      <w:rPr>
        <w:rFonts w:ascii="Courier New" w:hAnsi="Courier New" w:hint="default"/>
      </w:rPr>
    </w:lvl>
    <w:lvl w:ilvl="5" w:tplc="13A2B44E">
      <w:start w:val="1"/>
      <w:numFmt w:val="bullet"/>
      <w:lvlText w:val=""/>
      <w:lvlJc w:val="left"/>
      <w:pPr>
        <w:ind w:left="4320" w:hanging="360"/>
      </w:pPr>
      <w:rPr>
        <w:rFonts w:ascii="Wingdings" w:hAnsi="Wingdings" w:hint="default"/>
      </w:rPr>
    </w:lvl>
    <w:lvl w:ilvl="6" w:tplc="9E1044A4">
      <w:start w:val="1"/>
      <w:numFmt w:val="bullet"/>
      <w:lvlText w:val=""/>
      <w:lvlJc w:val="left"/>
      <w:pPr>
        <w:ind w:left="5040" w:hanging="360"/>
      </w:pPr>
      <w:rPr>
        <w:rFonts w:ascii="Symbol" w:hAnsi="Symbol" w:hint="default"/>
      </w:rPr>
    </w:lvl>
    <w:lvl w:ilvl="7" w:tplc="B210B5CA">
      <w:start w:val="1"/>
      <w:numFmt w:val="bullet"/>
      <w:lvlText w:val="o"/>
      <w:lvlJc w:val="left"/>
      <w:pPr>
        <w:ind w:left="5760" w:hanging="360"/>
      </w:pPr>
      <w:rPr>
        <w:rFonts w:ascii="Courier New" w:hAnsi="Courier New" w:hint="default"/>
      </w:rPr>
    </w:lvl>
    <w:lvl w:ilvl="8" w:tplc="BCCA122C">
      <w:start w:val="1"/>
      <w:numFmt w:val="bullet"/>
      <w:lvlText w:val=""/>
      <w:lvlJc w:val="left"/>
      <w:pPr>
        <w:ind w:left="6480" w:hanging="360"/>
      </w:pPr>
      <w:rPr>
        <w:rFonts w:ascii="Wingdings" w:hAnsi="Wingdings" w:hint="default"/>
      </w:rPr>
    </w:lvl>
  </w:abstractNum>
  <w:abstractNum w:abstractNumId="2" w15:restartNumberingAfterBreak="0">
    <w:nsid w:val="32D061EE"/>
    <w:multiLevelType w:val="hybridMultilevel"/>
    <w:tmpl w:val="E84EB3B6"/>
    <w:lvl w:ilvl="0" w:tplc="CE90E688">
      <w:start w:val="1"/>
      <w:numFmt w:val="bullet"/>
      <w:lvlText w:val="-"/>
      <w:lvlJc w:val="left"/>
      <w:pPr>
        <w:ind w:left="720" w:hanging="360"/>
      </w:pPr>
      <w:rPr>
        <w:rFonts w:ascii="Aptos" w:hAnsi="Aptos" w:hint="default"/>
      </w:rPr>
    </w:lvl>
    <w:lvl w:ilvl="1" w:tplc="AE907AE8">
      <w:start w:val="1"/>
      <w:numFmt w:val="bullet"/>
      <w:lvlText w:val="o"/>
      <w:lvlJc w:val="left"/>
      <w:pPr>
        <w:ind w:left="1440" w:hanging="360"/>
      </w:pPr>
      <w:rPr>
        <w:rFonts w:ascii="Courier New" w:hAnsi="Courier New" w:hint="default"/>
      </w:rPr>
    </w:lvl>
    <w:lvl w:ilvl="2" w:tplc="83C0DE8C">
      <w:start w:val="1"/>
      <w:numFmt w:val="bullet"/>
      <w:lvlText w:val=""/>
      <w:lvlJc w:val="left"/>
      <w:pPr>
        <w:ind w:left="2160" w:hanging="360"/>
      </w:pPr>
      <w:rPr>
        <w:rFonts w:ascii="Wingdings" w:hAnsi="Wingdings" w:hint="default"/>
      </w:rPr>
    </w:lvl>
    <w:lvl w:ilvl="3" w:tplc="1C7C0124">
      <w:start w:val="1"/>
      <w:numFmt w:val="bullet"/>
      <w:lvlText w:val=""/>
      <w:lvlJc w:val="left"/>
      <w:pPr>
        <w:ind w:left="2880" w:hanging="360"/>
      </w:pPr>
      <w:rPr>
        <w:rFonts w:ascii="Symbol" w:hAnsi="Symbol" w:hint="default"/>
      </w:rPr>
    </w:lvl>
    <w:lvl w:ilvl="4" w:tplc="28909D50">
      <w:start w:val="1"/>
      <w:numFmt w:val="bullet"/>
      <w:lvlText w:val="o"/>
      <w:lvlJc w:val="left"/>
      <w:pPr>
        <w:ind w:left="3600" w:hanging="360"/>
      </w:pPr>
      <w:rPr>
        <w:rFonts w:ascii="Courier New" w:hAnsi="Courier New" w:hint="default"/>
      </w:rPr>
    </w:lvl>
    <w:lvl w:ilvl="5" w:tplc="AC78E852">
      <w:start w:val="1"/>
      <w:numFmt w:val="bullet"/>
      <w:lvlText w:val=""/>
      <w:lvlJc w:val="left"/>
      <w:pPr>
        <w:ind w:left="4320" w:hanging="360"/>
      </w:pPr>
      <w:rPr>
        <w:rFonts w:ascii="Wingdings" w:hAnsi="Wingdings" w:hint="default"/>
      </w:rPr>
    </w:lvl>
    <w:lvl w:ilvl="6" w:tplc="51E64BB6">
      <w:start w:val="1"/>
      <w:numFmt w:val="bullet"/>
      <w:lvlText w:val=""/>
      <w:lvlJc w:val="left"/>
      <w:pPr>
        <w:ind w:left="5040" w:hanging="360"/>
      </w:pPr>
      <w:rPr>
        <w:rFonts w:ascii="Symbol" w:hAnsi="Symbol" w:hint="default"/>
      </w:rPr>
    </w:lvl>
    <w:lvl w:ilvl="7" w:tplc="DBFA9068">
      <w:start w:val="1"/>
      <w:numFmt w:val="bullet"/>
      <w:lvlText w:val="o"/>
      <w:lvlJc w:val="left"/>
      <w:pPr>
        <w:ind w:left="5760" w:hanging="360"/>
      </w:pPr>
      <w:rPr>
        <w:rFonts w:ascii="Courier New" w:hAnsi="Courier New" w:hint="default"/>
      </w:rPr>
    </w:lvl>
    <w:lvl w:ilvl="8" w:tplc="67C08CAE">
      <w:start w:val="1"/>
      <w:numFmt w:val="bullet"/>
      <w:lvlText w:val=""/>
      <w:lvlJc w:val="left"/>
      <w:pPr>
        <w:ind w:left="6480" w:hanging="360"/>
      </w:pPr>
      <w:rPr>
        <w:rFonts w:ascii="Wingdings" w:hAnsi="Wingdings" w:hint="default"/>
      </w:rPr>
    </w:lvl>
  </w:abstractNum>
  <w:abstractNum w:abstractNumId="3" w15:restartNumberingAfterBreak="0">
    <w:nsid w:val="350CFC1D"/>
    <w:multiLevelType w:val="hybridMultilevel"/>
    <w:tmpl w:val="F8FA3F46"/>
    <w:lvl w:ilvl="0" w:tplc="F2401644">
      <w:start w:val="1"/>
      <w:numFmt w:val="bullet"/>
      <w:lvlText w:val="-"/>
      <w:lvlJc w:val="left"/>
      <w:pPr>
        <w:ind w:left="720" w:hanging="360"/>
      </w:pPr>
      <w:rPr>
        <w:rFonts w:ascii="Aptos" w:hAnsi="Aptos" w:hint="default"/>
      </w:rPr>
    </w:lvl>
    <w:lvl w:ilvl="1" w:tplc="7B42F84C">
      <w:start w:val="1"/>
      <w:numFmt w:val="bullet"/>
      <w:lvlText w:val="o"/>
      <w:lvlJc w:val="left"/>
      <w:pPr>
        <w:ind w:left="1440" w:hanging="360"/>
      </w:pPr>
      <w:rPr>
        <w:rFonts w:ascii="Courier New" w:hAnsi="Courier New" w:hint="default"/>
      </w:rPr>
    </w:lvl>
    <w:lvl w:ilvl="2" w:tplc="3B08236C">
      <w:start w:val="1"/>
      <w:numFmt w:val="bullet"/>
      <w:lvlText w:val=""/>
      <w:lvlJc w:val="left"/>
      <w:pPr>
        <w:ind w:left="2160" w:hanging="360"/>
      </w:pPr>
      <w:rPr>
        <w:rFonts w:ascii="Wingdings" w:hAnsi="Wingdings" w:hint="default"/>
      </w:rPr>
    </w:lvl>
    <w:lvl w:ilvl="3" w:tplc="4A225AA2">
      <w:start w:val="1"/>
      <w:numFmt w:val="bullet"/>
      <w:lvlText w:val=""/>
      <w:lvlJc w:val="left"/>
      <w:pPr>
        <w:ind w:left="2880" w:hanging="360"/>
      </w:pPr>
      <w:rPr>
        <w:rFonts w:ascii="Symbol" w:hAnsi="Symbol" w:hint="default"/>
      </w:rPr>
    </w:lvl>
    <w:lvl w:ilvl="4" w:tplc="55A63820">
      <w:start w:val="1"/>
      <w:numFmt w:val="bullet"/>
      <w:lvlText w:val="o"/>
      <w:lvlJc w:val="left"/>
      <w:pPr>
        <w:ind w:left="3600" w:hanging="360"/>
      </w:pPr>
      <w:rPr>
        <w:rFonts w:ascii="Courier New" w:hAnsi="Courier New" w:hint="default"/>
      </w:rPr>
    </w:lvl>
    <w:lvl w:ilvl="5" w:tplc="8DAC72E2">
      <w:start w:val="1"/>
      <w:numFmt w:val="bullet"/>
      <w:lvlText w:val=""/>
      <w:lvlJc w:val="left"/>
      <w:pPr>
        <w:ind w:left="4320" w:hanging="360"/>
      </w:pPr>
      <w:rPr>
        <w:rFonts w:ascii="Wingdings" w:hAnsi="Wingdings" w:hint="default"/>
      </w:rPr>
    </w:lvl>
    <w:lvl w:ilvl="6" w:tplc="DB7CD548">
      <w:start w:val="1"/>
      <w:numFmt w:val="bullet"/>
      <w:lvlText w:val=""/>
      <w:lvlJc w:val="left"/>
      <w:pPr>
        <w:ind w:left="5040" w:hanging="360"/>
      </w:pPr>
      <w:rPr>
        <w:rFonts w:ascii="Symbol" w:hAnsi="Symbol" w:hint="default"/>
      </w:rPr>
    </w:lvl>
    <w:lvl w:ilvl="7" w:tplc="C794F3D8">
      <w:start w:val="1"/>
      <w:numFmt w:val="bullet"/>
      <w:lvlText w:val="o"/>
      <w:lvlJc w:val="left"/>
      <w:pPr>
        <w:ind w:left="5760" w:hanging="360"/>
      </w:pPr>
      <w:rPr>
        <w:rFonts w:ascii="Courier New" w:hAnsi="Courier New" w:hint="default"/>
      </w:rPr>
    </w:lvl>
    <w:lvl w:ilvl="8" w:tplc="37AAEC54">
      <w:start w:val="1"/>
      <w:numFmt w:val="bullet"/>
      <w:lvlText w:val=""/>
      <w:lvlJc w:val="left"/>
      <w:pPr>
        <w:ind w:left="6480" w:hanging="360"/>
      </w:pPr>
      <w:rPr>
        <w:rFonts w:ascii="Wingdings" w:hAnsi="Wingdings" w:hint="default"/>
      </w:rPr>
    </w:lvl>
  </w:abstractNum>
  <w:abstractNum w:abstractNumId="4" w15:restartNumberingAfterBreak="0">
    <w:nsid w:val="3CCE63C5"/>
    <w:multiLevelType w:val="multilevel"/>
    <w:tmpl w:val="401CF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Times New Roman" w:eastAsia="Calibri" w:hAnsi="Times New Roman" w:cs="Times New Roman"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A07FE"/>
    <w:multiLevelType w:val="hybridMultilevel"/>
    <w:tmpl w:val="B79A1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01D3D1"/>
    <w:multiLevelType w:val="hybridMultilevel"/>
    <w:tmpl w:val="32F66422"/>
    <w:lvl w:ilvl="0" w:tplc="D1B48D92">
      <w:start w:val="1"/>
      <w:numFmt w:val="bullet"/>
      <w:lvlText w:val="-"/>
      <w:lvlJc w:val="left"/>
      <w:pPr>
        <w:ind w:left="720" w:hanging="360"/>
      </w:pPr>
      <w:rPr>
        <w:rFonts w:ascii="Aptos" w:hAnsi="Aptos" w:hint="default"/>
      </w:rPr>
    </w:lvl>
    <w:lvl w:ilvl="1" w:tplc="AFFCDB52">
      <w:start w:val="1"/>
      <w:numFmt w:val="bullet"/>
      <w:lvlText w:val="o"/>
      <w:lvlJc w:val="left"/>
      <w:pPr>
        <w:ind w:left="1440" w:hanging="360"/>
      </w:pPr>
      <w:rPr>
        <w:rFonts w:ascii="Courier New" w:hAnsi="Courier New" w:hint="default"/>
      </w:rPr>
    </w:lvl>
    <w:lvl w:ilvl="2" w:tplc="61EE84E4">
      <w:start w:val="1"/>
      <w:numFmt w:val="bullet"/>
      <w:lvlText w:val=""/>
      <w:lvlJc w:val="left"/>
      <w:pPr>
        <w:ind w:left="2160" w:hanging="360"/>
      </w:pPr>
      <w:rPr>
        <w:rFonts w:ascii="Wingdings" w:hAnsi="Wingdings" w:hint="default"/>
      </w:rPr>
    </w:lvl>
    <w:lvl w:ilvl="3" w:tplc="AFCA85C2">
      <w:start w:val="1"/>
      <w:numFmt w:val="bullet"/>
      <w:lvlText w:val=""/>
      <w:lvlJc w:val="left"/>
      <w:pPr>
        <w:ind w:left="2880" w:hanging="360"/>
      </w:pPr>
      <w:rPr>
        <w:rFonts w:ascii="Symbol" w:hAnsi="Symbol" w:hint="default"/>
      </w:rPr>
    </w:lvl>
    <w:lvl w:ilvl="4" w:tplc="F7DEA69C">
      <w:start w:val="1"/>
      <w:numFmt w:val="bullet"/>
      <w:lvlText w:val="o"/>
      <w:lvlJc w:val="left"/>
      <w:pPr>
        <w:ind w:left="3600" w:hanging="360"/>
      </w:pPr>
      <w:rPr>
        <w:rFonts w:ascii="Courier New" w:hAnsi="Courier New" w:hint="default"/>
      </w:rPr>
    </w:lvl>
    <w:lvl w:ilvl="5" w:tplc="510E04FC">
      <w:start w:val="1"/>
      <w:numFmt w:val="bullet"/>
      <w:lvlText w:val=""/>
      <w:lvlJc w:val="left"/>
      <w:pPr>
        <w:ind w:left="4320" w:hanging="360"/>
      </w:pPr>
      <w:rPr>
        <w:rFonts w:ascii="Wingdings" w:hAnsi="Wingdings" w:hint="default"/>
      </w:rPr>
    </w:lvl>
    <w:lvl w:ilvl="6" w:tplc="A1D28A80">
      <w:start w:val="1"/>
      <w:numFmt w:val="bullet"/>
      <w:lvlText w:val=""/>
      <w:lvlJc w:val="left"/>
      <w:pPr>
        <w:ind w:left="5040" w:hanging="360"/>
      </w:pPr>
      <w:rPr>
        <w:rFonts w:ascii="Symbol" w:hAnsi="Symbol" w:hint="default"/>
      </w:rPr>
    </w:lvl>
    <w:lvl w:ilvl="7" w:tplc="D55A6384">
      <w:start w:val="1"/>
      <w:numFmt w:val="bullet"/>
      <w:lvlText w:val="o"/>
      <w:lvlJc w:val="left"/>
      <w:pPr>
        <w:ind w:left="5760" w:hanging="360"/>
      </w:pPr>
      <w:rPr>
        <w:rFonts w:ascii="Courier New" w:hAnsi="Courier New" w:hint="default"/>
      </w:rPr>
    </w:lvl>
    <w:lvl w:ilvl="8" w:tplc="3B00B6FC">
      <w:start w:val="1"/>
      <w:numFmt w:val="bullet"/>
      <w:lvlText w:val=""/>
      <w:lvlJc w:val="left"/>
      <w:pPr>
        <w:ind w:left="6480" w:hanging="360"/>
      </w:pPr>
      <w:rPr>
        <w:rFonts w:ascii="Wingdings" w:hAnsi="Wingdings" w:hint="default"/>
      </w:rPr>
    </w:lvl>
  </w:abstractNum>
  <w:abstractNum w:abstractNumId="7" w15:restartNumberingAfterBreak="0">
    <w:nsid w:val="46B85159"/>
    <w:multiLevelType w:val="hybridMultilevel"/>
    <w:tmpl w:val="2F98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442EB"/>
    <w:multiLevelType w:val="hybridMultilevel"/>
    <w:tmpl w:val="E068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17E2E"/>
    <w:multiLevelType w:val="hybridMultilevel"/>
    <w:tmpl w:val="23747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E24812"/>
    <w:multiLevelType w:val="hybridMultilevel"/>
    <w:tmpl w:val="58145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EB329E"/>
    <w:multiLevelType w:val="hybridMultilevel"/>
    <w:tmpl w:val="1910B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ED3198"/>
    <w:multiLevelType w:val="hybridMultilevel"/>
    <w:tmpl w:val="97AA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0E069"/>
    <w:multiLevelType w:val="hybridMultilevel"/>
    <w:tmpl w:val="092A0ED2"/>
    <w:lvl w:ilvl="0" w:tplc="1048DD9C">
      <w:start w:val="1"/>
      <w:numFmt w:val="bullet"/>
      <w:lvlText w:val="-"/>
      <w:lvlJc w:val="left"/>
      <w:pPr>
        <w:ind w:left="720" w:hanging="360"/>
      </w:pPr>
      <w:rPr>
        <w:rFonts w:ascii="Aptos" w:hAnsi="Aptos" w:hint="default"/>
      </w:rPr>
    </w:lvl>
    <w:lvl w:ilvl="1" w:tplc="2C065562">
      <w:start w:val="1"/>
      <w:numFmt w:val="bullet"/>
      <w:lvlText w:val="o"/>
      <w:lvlJc w:val="left"/>
      <w:pPr>
        <w:ind w:left="1440" w:hanging="360"/>
      </w:pPr>
      <w:rPr>
        <w:rFonts w:ascii="Courier New" w:hAnsi="Courier New" w:hint="default"/>
      </w:rPr>
    </w:lvl>
    <w:lvl w:ilvl="2" w:tplc="28769F2A">
      <w:start w:val="1"/>
      <w:numFmt w:val="bullet"/>
      <w:lvlText w:val=""/>
      <w:lvlJc w:val="left"/>
      <w:pPr>
        <w:ind w:left="2160" w:hanging="360"/>
      </w:pPr>
      <w:rPr>
        <w:rFonts w:ascii="Wingdings" w:hAnsi="Wingdings" w:hint="default"/>
      </w:rPr>
    </w:lvl>
    <w:lvl w:ilvl="3" w:tplc="8F7ADD0E">
      <w:start w:val="1"/>
      <w:numFmt w:val="bullet"/>
      <w:lvlText w:val=""/>
      <w:lvlJc w:val="left"/>
      <w:pPr>
        <w:ind w:left="2880" w:hanging="360"/>
      </w:pPr>
      <w:rPr>
        <w:rFonts w:ascii="Symbol" w:hAnsi="Symbol" w:hint="default"/>
      </w:rPr>
    </w:lvl>
    <w:lvl w:ilvl="4" w:tplc="01687268">
      <w:start w:val="1"/>
      <w:numFmt w:val="bullet"/>
      <w:lvlText w:val="o"/>
      <w:lvlJc w:val="left"/>
      <w:pPr>
        <w:ind w:left="3600" w:hanging="360"/>
      </w:pPr>
      <w:rPr>
        <w:rFonts w:ascii="Courier New" w:hAnsi="Courier New" w:hint="default"/>
      </w:rPr>
    </w:lvl>
    <w:lvl w:ilvl="5" w:tplc="6622910A">
      <w:start w:val="1"/>
      <w:numFmt w:val="bullet"/>
      <w:lvlText w:val=""/>
      <w:lvlJc w:val="left"/>
      <w:pPr>
        <w:ind w:left="4320" w:hanging="360"/>
      </w:pPr>
      <w:rPr>
        <w:rFonts w:ascii="Wingdings" w:hAnsi="Wingdings" w:hint="default"/>
      </w:rPr>
    </w:lvl>
    <w:lvl w:ilvl="6" w:tplc="A4225C98">
      <w:start w:val="1"/>
      <w:numFmt w:val="bullet"/>
      <w:lvlText w:val=""/>
      <w:lvlJc w:val="left"/>
      <w:pPr>
        <w:ind w:left="5040" w:hanging="360"/>
      </w:pPr>
      <w:rPr>
        <w:rFonts w:ascii="Symbol" w:hAnsi="Symbol" w:hint="default"/>
      </w:rPr>
    </w:lvl>
    <w:lvl w:ilvl="7" w:tplc="A7560802">
      <w:start w:val="1"/>
      <w:numFmt w:val="bullet"/>
      <w:lvlText w:val="o"/>
      <w:lvlJc w:val="left"/>
      <w:pPr>
        <w:ind w:left="5760" w:hanging="360"/>
      </w:pPr>
      <w:rPr>
        <w:rFonts w:ascii="Courier New" w:hAnsi="Courier New" w:hint="default"/>
      </w:rPr>
    </w:lvl>
    <w:lvl w:ilvl="8" w:tplc="758E56FE">
      <w:start w:val="1"/>
      <w:numFmt w:val="bullet"/>
      <w:lvlText w:val=""/>
      <w:lvlJc w:val="left"/>
      <w:pPr>
        <w:ind w:left="6480" w:hanging="360"/>
      </w:pPr>
      <w:rPr>
        <w:rFonts w:ascii="Wingdings" w:hAnsi="Wingdings" w:hint="default"/>
      </w:rPr>
    </w:lvl>
  </w:abstractNum>
  <w:abstractNum w:abstractNumId="14" w15:restartNumberingAfterBreak="0">
    <w:nsid w:val="5E21690C"/>
    <w:multiLevelType w:val="hybridMultilevel"/>
    <w:tmpl w:val="9B8A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91A4C"/>
    <w:multiLevelType w:val="hybridMultilevel"/>
    <w:tmpl w:val="35B2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95DD8"/>
    <w:multiLevelType w:val="hybridMultilevel"/>
    <w:tmpl w:val="BDC8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5462867">
    <w:abstractNumId w:val="4"/>
  </w:num>
  <w:num w:numId="2" w16cid:durableId="1779174970">
    <w:abstractNumId w:val="9"/>
  </w:num>
  <w:num w:numId="3" w16cid:durableId="1175608895">
    <w:abstractNumId w:val="10"/>
  </w:num>
  <w:num w:numId="4" w16cid:durableId="1499072456">
    <w:abstractNumId w:val="12"/>
  </w:num>
  <w:num w:numId="5" w16cid:durableId="942496631">
    <w:abstractNumId w:val="5"/>
  </w:num>
  <w:num w:numId="6" w16cid:durableId="1468038893">
    <w:abstractNumId w:val="8"/>
  </w:num>
  <w:num w:numId="7" w16cid:durableId="69548461">
    <w:abstractNumId w:val="11"/>
  </w:num>
  <w:num w:numId="8" w16cid:durableId="1046249114">
    <w:abstractNumId w:val="14"/>
  </w:num>
  <w:num w:numId="9" w16cid:durableId="400713239">
    <w:abstractNumId w:val="7"/>
  </w:num>
  <w:num w:numId="10" w16cid:durableId="1662805328">
    <w:abstractNumId w:val="1"/>
  </w:num>
  <w:num w:numId="11" w16cid:durableId="717358632">
    <w:abstractNumId w:val="2"/>
  </w:num>
  <w:num w:numId="12" w16cid:durableId="1885175422">
    <w:abstractNumId w:val="6"/>
  </w:num>
  <w:num w:numId="13" w16cid:durableId="850029981">
    <w:abstractNumId w:val="16"/>
  </w:num>
  <w:num w:numId="14" w16cid:durableId="2038579057">
    <w:abstractNumId w:val="3"/>
  </w:num>
  <w:num w:numId="15" w16cid:durableId="1440560433">
    <w:abstractNumId w:val="13"/>
  </w:num>
  <w:num w:numId="16" w16cid:durableId="1265918867">
    <w:abstractNumId w:val="0"/>
  </w:num>
  <w:num w:numId="17" w16cid:durableId="46708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D1"/>
    <w:rsid w:val="0001650A"/>
    <w:rsid w:val="000310D5"/>
    <w:rsid w:val="000631E2"/>
    <w:rsid w:val="0006677A"/>
    <w:rsid w:val="000B7446"/>
    <w:rsid w:val="000D6689"/>
    <w:rsid w:val="00196952"/>
    <w:rsid w:val="001B61AE"/>
    <w:rsid w:val="001D230D"/>
    <w:rsid w:val="00225888"/>
    <w:rsid w:val="00226697"/>
    <w:rsid w:val="00266A33"/>
    <w:rsid w:val="002C17D3"/>
    <w:rsid w:val="00317657"/>
    <w:rsid w:val="00336065"/>
    <w:rsid w:val="003448ED"/>
    <w:rsid w:val="00350BF5"/>
    <w:rsid w:val="003515BF"/>
    <w:rsid w:val="00361D53"/>
    <w:rsid w:val="00366121"/>
    <w:rsid w:val="003767D5"/>
    <w:rsid w:val="003A3971"/>
    <w:rsid w:val="003A77D1"/>
    <w:rsid w:val="003E1704"/>
    <w:rsid w:val="003E2420"/>
    <w:rsid w:val="00417517"/>
    <w:rsid w:val="004344F2"/>
    <w:rsid w:val="00461FBB"/>
    <w:rsid w:val="00475A18"/>
    <w:rsid w:val="0049553D"/>
    <w:rsid w:val="004D695C"/>
    <w:rsid w:val="004D7237"/>
    <w:rsid w:val="00504B62"/>
    <w:rsid w:val="005172A5"/>
    <w:rsid w:val="005174CF"/>
    <w:rsid w:val="00531AF6"/>
    <w:rsid w:val="00540DAE"/>
    <w:rsid w:val="005423A9"/>
    <w:rsid w:val="0056359B"/>
    <w:rsid w:val="00582CB8"/>
    <w:rsid w:val="00584978"/>
    <w:rsid w:val="005B08BE"/>
    <w:rsid w:val="005B417B"/>
    <w:rsid w:val="005C29EB"/>
    <w:rsid w:val="005D0A01"/>
    <w:rsid w:val="005D7ACD"/>
    <w:rsid w:val="00653D54"/>
    <w:rsid w:val="00663C9E"/>
    <w:rsid w:val="006737A9"/>
    <w:rsid w:val="006923AB"/>
    <w:rsid w:val="006929A0"/>
    <w:rsid w:val="00696A47"/>
    <w:rsid w:val="006C620A"/>
    <w:rsid w:val="006E0587"/>
    <w:rsid w:val="0070419D"/>
    <w:rsid w:val="00712888"/>
    <w:rsid w:val="00723EBA"/>
    <w:rsid w:val="00747FB7"/>
    <w:rsid w:val="00760154"/>
    <w:rsid w:val="00777756"/>
    <w:rsid w:val="0078564A"/>
    <w:rsid w:val="007A23B3"/>
    <w:rsid w:val="007A2E68"/>
    <w:rsid w:val="007F0589"/>
    <w:rsid w:val="00832A9C"/>
    <w:rsid w:val="008525BB"/>
    <w:rsid w:val="00871095"/>
    <w:rsid w:val="00874A88"/>
    <w:rsid w:val="00882FD2"/>
    <w:rsid w:val="00885821"/>
    <w:rsid w:val="008C1425"/>
    <w:rsid w:val="0090760A"/>
    <w:rsid w:val="00940CA4"/>
    <w:rsid w:val="009637D3"/>
    <w:rsid w:val="00974058"/>
    <w:rsid w:val="009C35BF"/>
    <w:rsid w:val="009E4B9D"/>
    <w:rsid w:val="00A01636"/>
    <w:rsid w:val="00A01F8F"/>
    <w:rsid w:val="00A73606"/>
    <w:rsid w:val="00A86C17"/>
    <w:rsid w:val="00A91B31"/>
    <w:rsid w:val="00A9712B"/>
    <w:rsid w:val="00AA76B0"/>
    <w:rsid w:val="00AC42CC"/>
    <w:rsid w:val="00AD1A7D"/>
    <w:rsid w:val="00AD20C3"/>
    <w:rsid w:val="00B1168F"/>
    <w:rsid w:val="00B1177C"/>
    <w:rsid w:val="00B1368B"/>
    <w:rsid w:val="00B75165"/>
    <w:rsid w:val="00BA6B8C"/>
    <w:rsid w:val="00BB0162"/>
    <w:rsid w:val="00BB66A8"/>
    <w:rsid w:val="00BC30CB"/>
    <w:rsid w:val="00C4114D"/>
    <w:rsid w:val="00C41D88"/>
    <w:rsid w:val="00C47FE5"/>
    <w:rsid w:val="00C54AC0"/>
    <w:rsid w:val="00C579FA"/>
    <w:rsid w:val="00CB5629"/>
    <w:rsid w:val="00CD41C8"/>
    <w:rsid w:val="00CE398F"/>
    <w:rsid w:val="00D56C3A"/>
    <w:rsid w:val="00DD420A"/>
    <w:rsid w:val="00E35905"/>
    <w:rsid w:val="00E56847"/>
    <w:rsid w:val="00E73701"/>
    <w:rsid w:val="00E85740"/>
    <w:rsid w:val="00E87DD3"/>
    <w:rsid w:val="00EA738D"/>
    <w:rsid w:val="00ED66FD"/>
    <w:rsid w:val="00EF4A43"/>
    <w:rsid w:val="00EF5244"/>
    <w:rsid w:val="00EF7A99"/>
    <w:rsid w:val="00F0564A"/>
    <w:rsid w:val="00F064E9"/>
    <w:rsid w:val="00F94A49"/>
    <w:rsid w:val="00F96F41"/>
    <w:rsid w:val="00FD7266"/>
    <w:rsid w:val="00FF2114"/>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75FE78"/>
  <w15:docId w15:val="{3AE2ED24-E224-4A4A-A0C0-BA22BA2C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7D1"/>
    <w:rPr>
      <w:lang w:val="es-ES_tradnl"/>
    </w:rPr>
  </w:style>
  <w:style w:type="paragraph" w:styleId="Ttulo2">
    <w:name w:val="heading 2"/>
    <w:basedOn w:val="Normal"/>
    <w:next w:val="Normal"/>
    <w:link w:val="Ttulo2Car"/>
    <w:uiPriority w:val="9"/>
    <w:semiHidden/>
    <w:unhideWhenUsed/>
    <w:qFormat/>
    <w:rsid w:val="007856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CD41C8"/>
    <w:pPr>
      <w:spacing w:before="100" w:beforeAutospacing="1" w:after="100" w:afterAutospacing="1"/>
      <w:outlineLvl w:val="2"/>
    </w:pPr>
    <w:rPr>
      <w:rFonts w:ascii="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574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85740"/>
    <w:rPr>
      <w:rFonts w:ascii="Lucida Grande" w:hAnsi="Lucida Grande" w:cs="Lucida Grande"/>
      <w:sz w:val="18"/>
      <w:szCs w:val="18"/>
      <w:lang w:val="es-ES_tradnl"/>
    </w:rPr>
  </w:style>
  <w:style w:type="character" w:customStyle="1" w:styleId="Ttulo3Car">
    <w:name w:val="Título 3 Car"/>
    <w:basedOn w:val="Fuentedeprrafopredeter"/>
    <w:link w:val="Ttulo3"/>
    <w:uiPriority w:val="9"/>
    <w:rsid w:val="00CD41C8"/>
    <w:rPr>
      <w:rFonts w:ascii="Times New Roman" w:hAnsi="Times New Roman" w:cs="Times New Roman"/>
      <w:b/>
      <w:bCs/>
      <w:sz w:val="27"/>
      <w:szCs w:val="27"/>
    </w:rPr>
  </w:style>
  <w:style w:type="table" w:styleId="Tablaconcuadrcula">
    <w:name w:val="Table Grid"/>
    <w:basedOn w:val="Tablanormal"/>
    <w:uiPriority w:val="59"/>
    <w:rsid w:val="00225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78564A"/>
    <w:rPr>
      <w:rFonts w:asciiTheme="majorHAnsi" w:eastAsiaTheme="majorEastAsia" w:hAnsiTheme="majorHAnsi" w:cstheme="majorBidi"/>
      <w:b/>
      <w:bCs/>
      <w:color w:val="4F81BD" w:themeColor="accent1"/>
      <w:sz w:val="26"/>
      <w:szCs w:val="26"/>
      <w:lang w:val="es-ES_tradnl"/>
    </w:rPr>
  </w:style>
  <w:style w:type="paragraph" w:styleId="Prrafodelista">
    <w:name w:val="List Paragraph"/>
    <w:basedOn w:val="Normal"/>
    <w:uiPriority w:val="34"/>
    <w:qFormat/>
    <w:rsid w:val="0078564A"/>
    <w:pPr>
      <w:spacing w:after="200" w:line="276" w:lineRule="auto"/>
      <w:ind w:left="720"/>
      <w:contextualSpacing/>
    </w:pPr>
    <w:rPr>
      <w:rFonts w:ascii="Calibri" w:eastAsia="Calibri" w:hAnsi="Calibri" w:cs="Times New Roman"/>
      <w:sz w:val="22"/>
      <w:szCs w:val="22"/>
      <w:lang w:val="es-DO"/>
    </w:rPr>
  </w:style>
  <w:style w:type="character" w:customStyle="1" w:styleId="apple-converted-space">
    <w:name w:val="apple-converted-space"/>
    <w:basedOn w:val="Fuentedeprrafopredeter"/>
    <w:rsid w:val="0078564A"/>
  </w:style>
  <w:style w:type="paragraph" w:styleId="NormalWeb">
    <w:name w:val="Normal (Web)"/>
    <w:basedOn w:val="Normal"/>
    <w:uiPriority w:val="99"/>
    <w:unhideWhenUsed/>
    <w:rsid w:val="0078564A"/>
    <w:pPr>
      <w:spacing w:before="100" w:beforeAutospacing="1" w:after="100" w:afterAutospacing="1"/>
    </w:pPr>
    <w:rPr>
      <w:rFonts w:ascii="Times New Roman" w:eastAsia="Times New Roman" w:hAnsi="Times New Roman" w:cs="Times New Roman"/>
      <w:lang w:val="es-DO" w:eastAsia="es-DO"/>
    </w:rPr>
  </w:style>
  <w:style w:type="paragraph" w:styleId="Encabezado">
    <w:name w:val="header"/>
    <w:basedOn w:val="Normal"/>
    <w:link w:val="EncabezadoCar"/>
    <w:uiPriority w:val="99"/>
    <w:unhideWhenUsed/>
    <w:rsid w:val="00336065"/>
    <w:pPr>
      <w:tabs>
        <w:tab w:val="center" w:pos="4680"/>
        <w:tab w:val="right" w:pos="9360"/>
      </w:tabs>
    </w:pPr>
  </w:style>
  <w:style w:type="character" w:customStyle="1" w:styleId="EncabezadoCar">
    <w:name w:val="Encabezado Car"/>
    <w:basedOn w:val="Fuentedeprrafopredeter"/>
    <w:link w:val="Encabezado"/>
    <w:uiPriority w:val="99"/>
    <w:rsid w:val="00336065"/>
    <w:rPr>
      <w:lang w:val="es-ES_tradnl"/>
    </w:rPr>
  </w:style>
  <w:style w:type="paragraph" w:styleId="Piedepgina">
    <w:name w:val="footer"/>
    <w:basedOn w:val="Normal"/>
    <w:link w:val="PiedepginaCar"/>
    <w:uiPriority w:val="99"/>
    <w:unhideWhenUsed/>
    <w:rsid w:val="00336065"/>
    <w:pPr>
      <w:tabs>
        <w:tab w:val="center" w:pos="4680"/>
        <w:tab w:val="right" w:pos="9360"/>
      </w:tabs>
    </w:pPr>
  </w:style>
  <w:style w:type="character" w:customStyle="1" w:styleId="PiedepginaCar">
    <w:name w:val="Pie de página Car"/>
    <w:basedOn w:val="Fuentedeprrafopredeter"/>
    <w:link w:val="Piedepgina"/>
    <w:uiPriority w:val="99"/>
    <w:rsid w:val="00336065"/>
    <w:rPr>
      <w:lang w:val="es-ES_tradnl"/>
    </w:rPr>
  </w:style>
  <w:style w:type="paragraph" w:customStyle="1" w:styleId="paragraph">
    <w:name w:val="paragraph"/>
    <w:basedOn w:val="Normal"/>
    <w:rsid w:val="00EF7A99"/>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Fuentedeprrafopredeter"/>
    <w:rsid w:val="00EF7A99"/>
  </w:style>
  <w:style w:type="character" w:customStyle="1" w:styleId="eop">
    <w:name w:val="eop"/>
    <w:basedOn w:val="Fuentedeprrafopredeter"/>
    <w:rsid w:val="00EF7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36110">
      <w:bodyDiv w:val="1"/>
      <w:marLeft w:val="0"/>
      <w:marRight w:val="0"/>
      <w:marTop w:val="0"/>
      <w:marBottom w:val="0"/>
      <w:divBdr>
        <w:top w:val="none" w:sz="0" w:space="0" w:color="auto"/>
        <w:left w:val="none" w:sz="0" w:space="0" w:color="auto"/>
        <w:bottom w:val="none" w:sz="0" w:space="0" w:color="auto"/>
        <w:right w:val="none" w:sz="0" w:space="0" w:color="auto"/>
      </w:divBdr>
    </w:div>
    <w:div w:id="4052316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2543</Words>
  <Characters>13992</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Nexos</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  Hernandez</dc:creator>
  <cp:lastModifiedBy>Henry Coradin</cp:lastModifiedBy>
  <cp:revision>2</cp:revision>
  <dcterms:created xsi:type="dcterms:W3CDTF">2025-02-20T17:05:00Z</dcterms:created>
  <dcterms:modified xsi:type="dcterms:W3CDTF">2025-02-20T17:05:00Z</dcterms:modified>
</cp:coreProperties>
</file>